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9CF" w:rsidRPr="001D17C3" w:rsidRDefault="009859CF" w:rsidP="009859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>Аннотация рабочей программы дисциплины «</w:t>
      </w:r>
      <w:r w:rsidRPr="001D17C3">
        <w:rPr>
          <w:rFonts w:ascii="Times New Roman" w:hAnsi="Times New Roman"/>
          <w:sz w:val="24"/>
          <w:szCs w:val="24"/>
        </w:rPr>
        <w:t>Тайм-менеджмент</w:t>
      </w:r>
      <w:r w:rsidRPr="001D17C3">
        <w:rPr>
          <w:rFonts w:ascii="Times New Roman" w:hAnsi="Times New Roman"/>
          <w:sz w:val="24"/>
          <w:szCs w:val="24"/>
        </w:rPr>
        <w:t>»</w:t>
      </w:r>
    </w:p>
    <w:p w:rsidR="009859CF" w:rsidRPr="001D17C3" w:rsidRDefault="009859CF" w:rsidP="009859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Направление подготовки  </w:t>
      </w:r>
      <w:r w:rsidRPr="001D17C3">
        <w:rPr>
          <w:rFonts w:ascii="Times New Roman" w:hAnsi="Times New Roman"/>
          <w:b/>
          <w:sz w:val="24"/>
          <w:szCs w:val="24"/>
        </w:rPr>
        <w:t>38.04.06. – Торговое дело</w:t>
      </w:r>
    </w:p>
    <w:p w:rsidR="009859CF" w:rsidRPr="001D17C3" w:rsidRDefault="009859CF" w:rsidP="009859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Магистерская программа </w:t>
      </w:r>
      <w:r w:rsidRPr="001D17C3">
        <w:rPr>
          <w:rFonts w:ascii="Times New Roman" w:hAnsi="Times New Roman"/>
          <w:b/>
          <w:sz w:val="24"/>
          <w:szCs w:val="24"/>
        </w:rPr>
        <w:t>Стратегии и инновации в коммерции</w:t>
      </w:r>
    </w:p>
    <w:p w:rsidR="009859CF" w:rsidRPr="001D17C3" w:rsidRDefault="009859CF" w:rsidP="00985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9859CF" w:rsidRPr="001D17C3" w:rsidRDefault="009859CF" w:rsidP="009859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>Программа учебной дисциплины «Тайм-менеджмент»</w:t>
      </w:r>
    </w:p>
    <w:p w:rsidR="009859CF" w:rsidRPr="001D17C3" w:rsidRDefault="009859CF" w:rsidP="009859CF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составлена на основе Ф</w:t>
      </w:r>
      <w:r w:rsidRPr="001D17C3">
        <w:rPr>
          <w:rFonts w:ascii="Times New Roman" w:hAnsi="Times New Roman"/>
          <w:sz w:val="24"/>
          <w:szCs w:val="24"/>
        </w:rPr>
        <w:t>е</w:t>
      </w:r>
      <w:r w:rsidRPr="001D17C3">
        <w:rPr>
          <w:rFonts w:ascii="Times New Roman" w:hAnsi="Times New Roman"/>
          <w:sz w:val="24"/>
          <w:szCs w:val="24"/>
        </w:rPr>
        <w:t>дерального государственного образовательного стандарта высшего (ФГОС ВО) по направлению подготовки 38.04.06 «Торговое дело».</w:t>
      </w:r>
    </w:p>
    <w:p w:rsidR="009859CF" w:rsidRPr="001D17C3" w:rsidRDefault="009859CF" w:rsidP="009859CF">
      <w:pPr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1D17C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D17C3">
        <w:rPr>
          <w:rFonts w:ascii="Times New Roman" w:hAnsi="Times New Roman"/>
          <w:sz w:val="24"/>
          <w:szCs w:val="24"/>
        </w:rPr>
        <w:t>Учебная дисциплина ««Тайм-менеджмент»</w:t>
      </w:r>
      <w:r w:rsidRPr="001D17C3">
        <w:rPr>
          <w:rFonts w:ascii="Times New Roman" w:hAnsi="Times New Roman"/>
          <w:sz w:val="24"/>
          <w:szCs w:val="24"/>
        </w:rPr>
        <w:t xml:space="preserve"> </w:t>
      </w:r>
      <w:r w:rsidRPr="001D17C3">
        <w:rPr>
          <w:rFonts w:ascii="Times New Roman" w:hAnsi="Times New Roman"/>
          <w:sz w:val="24"/>
          <w:szCs w:val="24"/>
        </w:rPr>
        <w:t xml:space="preserve"> является дисциплиной по выбору (Б1.В.ДВ.3), входящей в вариативную часть блока дисциплин Б1</w:t>
      </w:r>
      <w:r w:rsidRPr="001D17C3">
        <w:rPr>
          <w:rFonts w:ascii="Times New Roman" w:hAnsi="Times New Roman"/>
          <w:sz w:val="24"/>
          <w:szCs w:val="24"/>
        </w:rPr>
        <w:t>.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>Цели и задачи дисциплины</w:t>
      </w:r>
      <w:r w:rsidRPr="001D17C3">
        <w:rPr>
          <w:rFonts w:ascii="Times New Roman" w:hAnsi="Times New Roman"/>
          <w:sz w:val="24"/>
          <w:szCs w:val="24"/>
        </w:rPr>
        <w:t>: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Цели – ознакомление с эффективным целеполаганием, с ситуационным анализом, с проектной системой постановки целей. Приобретение умений и навыков по использованию технологий для эффективной постановки организационных целей, по расстановке приоритетов (матрица Эйзенхауэра). Обучение техникам планирования, инвентаризации времени и хронометража.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2. Место дисциплины в структуре О</w:t>
      </w:r>
      <w:r w:rsidRPr="001D17C3">
        <w:rPr>
          <w:rFonts w:ascii="Times New Roman" w:hAnsi="Times New Roman"/>
          <w:sz w:val="24"/>
          <w:szCs w:val="24"/>
        </w:rPr>
        <w:t>П</w:t>
      </w:r>
      <w:r w:rsidRPr="001D17C3">
        <w:rPr>
          <w:rFonts w:ascii="Times New Roman" w:hAnsi="Times New Roman"/>
          <w:sz w:val="24"/>
          <w:szCs w:val="24"/>
        </w:rPr>
        <w:t xml:space="preserve">ОП </w:t>
      </w:r>
      <w:r w:rsidRPr="001D17C3">
        <w:rPr>
          <w:rFonts w:ascii="Times New Roman" w:hAnsi="Times New Roman"/>
          <w:sz w:val="24"/>
          <w:szCs w:val="24"/>
        </w:rPr>
        <w:t xml:space="preserve"> </w:t>
      </w:r>
      <w:r w:rsidRPr="001D17C3">
        <w:rPr>
          <w:rFonts w:ascii="Times New Roman" w:hAnsi="Times New Roman"/>
          <w:sz w:val="24"/>
          <w:szCs w:val="24"/>
        </w:rPr>
        <w:t xml:space="preserve">относится к вариативной части </w:t>
      </w:r>
      <w:r w:rsidRPr="001D17C3">
        <w:rPr>
          <w:rFonts w:ascii="Times New Roman" w:hAnsi="Times New Roman"/>
          <w:sz w:val="24"/>
          <w:szCs w:val="24"/>
        </w:rPr>
        <w:t>базовой части дисциплин.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>Изучение курса направлено на формирование следующих  компетенций</w:t>
      </w:r>
      <w:r w:rsidRPr="001D17C3">
        <w:rPr>
          <w:rFonts w:ascii="Times New Roman" w:hAnsi="Times New Roman"/>
          <w:sz w:val="24"/>
          <w:szCs w:val="24"/>
        </w:rPr>
        <w:t>:</w:t>
      </w:r>
    </w:p>
    <w:p w:rsidR="009859CF" w:rsidRPr="009859CF" w:rsidRDefault="009859CF" w:rsidP="001D17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D17C3">
        <w:rPr>
          <w:rFonts w:ascii="Times New Roman" w:eastAsiaTheme="minorHAnsi" w:hAnsi="Times New Roman"/>
          <w:sz w:val="24"/>
          <w:szCs w:val="24"/>
        </w:rPr>
        <w:t xml:space="preserve">- </w:t>
      </w:r>
      <w:r w:rsidRPr="009859CF">
        <w:rPr>
          <w:rFonts w:ascii="Times New Roman" w:eastAsiaTheme="minorHAnsi" w:hAnsi="Times New Roman"/>
          <w:sz w:val="24"/>
          <w:szCs w:val="24"/>
        </w:rPr>
        <w:t>способностью адаптироваться к новым ситуациям, переоценке накопленного опыта, анализу своих возможностей (ОК-7);</w:t>
      </w:r>
    </w:p>
    <w:p w:rsidR="009859CF" w:rsidRPr="009859CF" w:rsidRDefault="009859CF" w:rsidP="001D17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D17C3">
        <w:rPr>
          <w:rFonts w:ascii="Times New Roman" w:eastAsiaTheme="minorHAnsi" w:hAnsi="Times New Roman"/>
          <w:sz w:val="24"/>
          <w:szCs w:val="24"/>
        </w:rPr>
        <w:t xml:space="preserve">- </w:t>
      </w:r>
      <w:r w:rsidRPr="009859CF">
        <w:rPr>
          <w:rFonts w:ascii="Times New Roman" w:eastAsiaTheme="minorHAnsi" w:hAnsi="Times New Roman"/>
          <w:sz w:val="24"/>
          <w:szCs w:val="24"/>
        </w:rPr>
        <w:t>способностью критически резюмировать информацию, проявлять инициативу, в том числе в ситуациях риска (ОК-8);</w:t>
      </w:r>
    </w:p>
    <w:p w:rsidR="009859CF" w:rsidRPr="009859CF" w:rsidRDefault="009859CF" w:rsidP="001D17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D17C3">
        <w:rPr>
          <w:rFonts w:ascii="Times New Roman" w:eastAsiaTheme="minorHAnsi" w:hAnsi="Times New Roman"/>
          <w:sz w:val="24"/>
          <w:szCs w:val="24"/>
        </w:rPr>
        <w:t xml:space="preserve">- </w:t>
      </w:r>
      <w:r w:rsidRPr="009859CF">
        <w:rPr>
          <w:rFonts w:ascii="Times New Roman" w:eastAsiaTheme="minorHAnsi" w:hAnsi="Times New Roman"/>
          <w:sz w:val="24"/>
          <w:szCs w:val="24"/>
        </w:rPr>
        <w:t>готовностью к самостоятельной работе с использованием знаний, умений и навыков, полученных на предшествующих уровнях образования; способность быть мобильным на рынке труда и подготовленным к продолжению образования в сфере дополнительного и послевузовского образования (ОК-9).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В результате изучения дисциплины студент должен: Знать категориальный аппарат, основные принципы, методы, техники управления временем; эффективные технологии целеполагания и контроля. Уметь определять, конкретизировать и строить иерархии задач деятельности отдельных работников и их групп в основных направлениях психосоциальной, структурной и комплексно ориентированной работы. 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>Содержание дисциплины: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Тема 1. Природа времени Социальное время. Экономическое время. Время как уникальный жизненный ресурс. Конвертируемость, незаменимость, необратимость времени. Влияние расходования времени на умение достигать жизненных целей. Оценка личной ситуации и определение причин потерь времени. Индивидуальный фонд времени и его структура. Фонд времени организации (подразделения). Виды психологического времени. Временная перспектива и временная </w:t>
      </w:r>
      <w:proofErr w:type="spellStart"/>
      <w:r w:rsidRPr="001D17C3">
        <w:rPr>
          <w:rFonts w:ascii="Times New Roman" w:hAnsi="Times New Roman"/>
          <w:sz w:val="24"/>
          <w:szCs w:val="24"/>
        </w:rPr>
        <w:t>трансспектива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Основные типы внутренних концепций времени. Основной закон времени как стратегического ресурса. Помехи («воры времени»). Внутренние и внешние помехи. Энергетический потенциал работы. Система управления временем (ТМ). Компетентность организации во времени. </w:t>
      </w:r>
    </w:p>
    <w:p w:rsidR="001D17C3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>Тема 2. Анализ временных затрат Основные методы инвентаризации личного и организационного времени. Алгоритм инвентаризации и анализа времени. Подготовка к инвентаризации. Хронометраж («фотография») рабочего дня. Хронометраж – инструмент осознанного использования времени. Как проводить хронометраж и анализировать его итоги. Поточная карта. Поточная диаграмма. Карта совместных операций. Простой органайзер. Категории времен</w:t>
      </w:r>
      <w:bookmarkStart w:id="0" w:name="_GoBack"/>
      <w:bookmarkEnd w:id="0"/>
      <w:r w:rsidRPr="001D17C3">
        <w:rPr>
          <w:rFonts w:ascii="Times New Roman" w:hAnsi="Times New Roman"/>
          <w:sz w:val="24"/>
          <w:szCs w:val="24"/>
        </w:rPr>
        <w:t xml:space="preserve">ных затрат (кодификатор) </w:t>
      </w:r>
      <w:proofErr w:type="spellStart"/>
      <w:r w:rsidRPr="001D17C3">
        <w:rPr>
          <w:rFonts w:ascii="Times New Roman" w:hAnsi="Times New Roman"/>
          <w:sz w:val="24"/>
          <w:szCs w:val="24"/>
        </w:rPr>
        <w:t>Хронокарта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17C3">
        <w:rPr>
          <w:rFonts w:ascii="Times New Roman" w:hAnsi="Times New Roman"/>
          <w:sz w:val="24"/>
          <w:szCs w:val="24"/>
        </w:rPr>
        <w:t>Гастева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Анализ </w:t>
      </w:r>
      <w:r w:rsidRPr="001D17C3">
        <w:rPr>
          <w:rFonts w:ascii="Times New Roman" w:hAnsi="Times New Roman"/>
          <w:sz w:val="24"/>
          <w:szCs w:val="24"/>
        </w:rPr>
        <w:lastRenderedPageBreak/>
        <w:t xml:space="preserve">временных трат с использованием </w:t>
      </w:r>
      <w:proofErr w:type="spellStart"/>
      <w:r w:rsidRPr="001D17C3">
        <w:rPr>
          <w:rFonts w:ascii="Times New Roman" w:hAnsi="Times New Roman"/>
          <w:sz w:val="24"/>
          <w:szCs w:val="24"/>
        </w:rPr>
        <w:t>хронокарты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 </w:t>
      </w:r>
      <w:r w:rsidR="001D17C3" w:rsidRPr="001D17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17C3">
        <w:rPr>
          <w:rFonts w:ascii="Times New Roman" w:hAnsi="Times New Roman"/>
          <w:sz w:val="24"/>
          <w:szCs w:val="24"/>
        </w:rPr>
        <w:t>Гастева</w:t>
      </w:r>
      <w:proofErr w:type="spellEnd"/>
      <w:r w:rsidRPr="001D17C3">
        <w:rPr>
          <w:rFonts w:ascii="Times New Roman" w:hAnsi="Times New Roman"/>
          <w:sz w:val="24"/>
          <w:szCs w:val="24"/>
        </w:rPr>
        <w:t>. Ежедневный экспресс-анализ временных трат с использованием органайзера. Итоговый анализ временных трат с использованием органайзера. Листок учета дневных помех. Оценка важности помех за учетный период. Результаты инвентаризации и анализа времени. Анализ прошедшего дня, оценка результатов. Выявление и устранение причин потерь рабочего времени.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Тема 3. Целеполагание и планирование в управлении временем Стратегический тайм-менеджмент. Выявление и ранжирование личных ценностей. Определение стратегических целей. Постановка целей в различных областях жизни - карьера, семья и личная жизнь, финансы, хобби и отдых. Взаимоотношения, здоровье, личное развитие. Правила постановки целей: хорошо сформулированный результат, модель SMART Разбиение целей: цели на год, месяц, неделю и день. Тактический тайм-менеджмент – как управлять своим временем в течение дня. Расстановка приоритетов. Метод АВС. Определение срочных и важных дел. Матрица Эйзенхауэра. Устранение «поглотителей времени». Бюджетирование времени по методу «Альпы». Постановка целей. Поиск и нахождение целей. Система целей: долгосрочные, среднесрочные и текущие цели. Принципы и правила планирования рабочего и жизненного времени. Активный и реактивный тайм-менеджмент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Тема 4. Тренинг управления временем Методические приемы в тренинге. Деловая игра. Ролевая игра. Групповая дискуссия. Критерии конструктивности. Тематическая, проблемная дискуссии. </w:t>
      </w:r>
      <w:proofErr w:type="spellStart"/>
      <w:r w:rsidRPr="001D17C3">
        <w:rPr>
          <w:rFonts w:ascii="Times New Roman" w:hAnsi="Times New Roman"/>
          <w:sz w:val="24"/>
          <w:szCs w:val="24"/>
        </w:rPr>
        <w:t>Психогимнастика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 в тренинге. Информирование как методический прием. Сопротивление участников тренинга: причины и способы преодоления. Конструирование и подготовка тренинга. Этапы построения содержательной работы. Планирование программы тренинга по тайм менеджменту. Этапы проведения тренинга. Тренинг по управлению временем как форма бизнес-тренинга. Закономерности обучения взрослых. Цели обучения и критерии оценки результатов. Заключительная часть тренинга. Проведение тренинга управления временем.</w:t>
      </w:r>
    </w:p>
    <w:p w:rsidR="009859CF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Тема 5. Технические средства управления временем Тайм менеджмент с применением программы </w:t>
      </w:r>
      <w:proofErr w:type="spellStart"/>
      <w:r w:rsidRPr="001D17C3">
        <w:rPr>
          <w:rFonts w:ascii="Times New Roman" w:hAnsi="Times New Roman"/>
          <w:sz w:val="24"/>
          <w:szCs w:val="24"/>
        </w:rPr>
        <w:t>Outlook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Принципы эффективного обзора. Примеры стратегического и тактического обзора. Организация обзора в </w:t>
      </w:r>
      <w:proofErr w:type="spellStart"/>
      <w:r w:rsidRPr="001D17C3">
        <w:rPr>
          <w:rFonts w:ascii="Times New Roman" w:hAnsi="Times New Roman"/>
          <w:sz w:val="24"/>
          <w:szCs w:val="24"/>
        </w:rPr>
        <w:t>Outlook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D17C3">
        <w:rPr>
          <w:rFonts w:ascii="Times New Roman" w:hAnsi="Times New Roman"/>
          <w:sz w:val="24"/>
          <w:szCs w:val="24"/>
        </w:rPr>
        <w:t>Excel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МСВ-планирование в </w:t>
      </w:r>
      <w:proofErr w:type="spellStart"/>
      <w:r w:rsidRPr="001D17C3">
        <w:rPr>
          <w:rFonts w:ascii="Times New Roman" w:hAnsi="Times New Roman"/>
          <w:sz w:val="24"/>
          <w:szCs w:val="24"/>
        </w:rPr>
        <w:t>Outlook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Визуализация параметров задач и встреч. Настройка пользовательских представлений Календаря и Задач. Контекстное планирование. Реализация контекстного планирования с помощью категорий </w:t>
      </w:r>
      <w:proofErr w:type="spellStart"/>
      <w:r w:rsidRPr="001D17C3">
        <w:rPr>
          <w:rFonts w:ascii="Times New Roman" w:hAnsi="Times New Roman"/>
          <w:sz w:val="24"/>
          <w:szCs w:val="24"/>
        </w:rPr>
        <w:t>Outlook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Функциональные и проектные категории. Долгосрочное гибкое планирование с помощью реперных точек. Применение пользовательских полей для контроля этапов исполнения задач. Жесткое планирование. Бюджетирование (гибкое управление ресурсами времени). Управление временем и производительностью труда в личном проекте. Учет расходов времени в </w:t>
      </w:r>
      <w:proofErr w:type="spellStart"/>
      <w:r w:rsidRPr="001D17C3">
        <w:rPr>
          <w:rFonts w:ascii="Times New Roman" w:hAnsi="Times New Roman"/>
          <w:sz w:val="24"/>
          <w:szCs w:val="24"/>
        </w:rPr>
        <w:t>Outlook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Анализ расходов времени в </w:t>
      </w:r>
      <w:proofErr w:type="spellStart"/>
      <w:r w:rsidRPr="001D17C3">
        <w:rPr>
          <w:rFonts w:ascii="Times New Roman" w:hAnsi="Times New Roman"/>
          <w:sz w:val="24"/>
          <w:szCs w:val="24"/>
        </w:rPr>
        <w:t>Excel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. «Мобильный офис», карманный компьютер, диктофон. Печатное расписание, его автоматическое формирование. Работа с деловыми бумагами (документами). Общение по телефону. Работа с почтой (деловой корреспонденцией). Работа с книгами и печатной прессой (газетами, журналами). Конспектирование. </w:t>
      </w:r>
    </w:p>
    <w:p w:rsidR="00EA4175" w:rsidRPr="001D17C3" w:rsidRDefault="009859CF" w:rsidP="001D1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Тема 6. Управление временем в деятельности руководителей Принятие решения – установление приоритетности дел. Соотношение временных затрат и получаемых результатов (принцип Парето). Установление приоритетов при помощи анализа АБВ. Принятие оперативного решения по приоритетам в условиях лимита времени (техника С. </w:t>
      </w:r>
      <w:proofErr w:type="spellStart"/>
      <w:r w:rsidRPr="001D17C3">
        <w:rPr>
          <w:rFonts w:ascii="Times New Roman" w:hAnsi="Times New Roman"/>
          <w:sz w:val="24"/>
          <w:szCs w:val="24"/>
        </w:rPr>
        <w:t>Кови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). Принятие решений по отклонениям. Виды контроля в ТМ. Метод «пяти пальцев» (по Л. </w:t>
      </w:r>
      <w:proofErr w:type="spellStart"/>
      <w:r w:rsidRPr="001D17C3">
        <w:rPr>
          <w:rFonts w:ascii="Times New Roman" w:hAnsi="Times New Roman"/>
          <w:sz w:val="24"/>
          <w:szCs w:val="24"/>
        </w:rPr>
        <w:t>Зайверту</w:t>
      </w:r>
      <w:proofErr w:type="spellEnd"/>
      <w:r w:rsidRPr="001D17C3">
        <w:rPr>
          <w:rFonts w:ascii="Times New Roman" w:hAnsi="Times New Roman"/>
          <w:sz w:val="24"/>
          <w:szCs w:val="24"/>
        </w:rPr>
        <w:t xml:space="preserve">). Контроль в организации. Правила и ошибки контроля. Использование карт контроля. Стратегический алгоритм лидерства. Правила эффективного делегирования. Преимущества делегирования. Сопротивление делегированию. Как преодолеть сопротивление делегированию. Правила делегирования. Эффективное </w:t>
      </w:r>
      <w:r w:rsidRPr="001D17C3">
        <w:rPr>
          <w:rFonts w:ascii="Times New Roman" w:hAnsi="Times New Roman"/>
          <w:sz w:val="24"/>
          <w:szCs w:val="24"/>
        </w:rPr>
        <w:lastRenderedPageBreak/>
        <w:t xml:space="preserve">проведение совещаний (цели и участники). Правила проведения совещаний. Планирование и подготовка совещаний. Совещание для руководителя. Деловые коммуникации. Прием посетителей. Ведение деловой корреспонденции. Деловое общение по телефону. Порядок на рабочем столе. </w:t>
      </w:r>
    </w:p>
    <w:p w:rsidR="001D17C3" w:rsidRPr="001D17C3" w:rsidRDefault="001D17C3" w:rsidP="001D17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D17C3">
        <w:rPr>
          <w:rFonts w:ascii="Times New Roman" w:hAnsi="Times New Roman"/>
          <w:color w:val="000000"/>
          <w:sz w:val="24"/>
          <w:szCs w:val="24"/>
        </w:rPr>
        <w:t>Объем дисциплины – 108 часа,  в том числе аудиторных</w:t>
      </w:r>
      <w:r w:rsidRPr="001D17C3">
        <w:rPr>
          <w:rFonts w:ascii="Times New Roman" w:hAnsi="Times New Roman"/>
          <w:color w:val="000000"/>
          <w:sz w:val="24"/>
          <w:szCs w:val="24"/>
        </w:rPr>
        <w:t xml:space="preserve"> (контактных)</w:t>
      </w:r>
      <w:r w:rsidRPr="001D17C3">
        <w:rPr>
          <w:rFonts w:ascii="Times New Roman" w:hAnsi="Times New Roman"/>
          <w:color w:val="000000"/>
          <w:sz w:val="24"/>
          <w:szCs w:val="24"/>
        </w:rPr>
        <w:t xml:space="preserve"> часов - 26, </w:t>
      </w:r>
      <w:r w:rsidRPr="001D17C3">
        <w:rPr>
          <w:rFonts w:ascii="Times New Roman" w:hAnsi="Times New Roman"/>
          <w:color w:val="000000"/>
          <w:sz w:val="24"/>
          <w:szCs w:val="24"/>
        </w:rPr>
        <w:t xml:space="preserve"> в том числе лекции4 часа, практических занятий -22 часа и </w:t>
      </w:r>
      <w:r w:rsidRPr="001D17C3">
        <w:rPr>
          <w:rFonts w:ascii="Times New Roman" w:hAnsi="Times New Roman"/>
          <w:color w:val="000000"/>
          <w:sz w:val="24"/>
          <w:szCs w:val="24"/>
        </w:rPr>
        <w:t xml:space="preserve">самостоятельная работа – </w:t>
      </w:r>
      <w:r w:rsidRPr="001D17C3">
        <w:rPr>
          <w:rFonts w:ascii="Times New Roman" w:hAnsi="Times New Roman"/>
          <w:color w:val="000000"/>
          <w:sz w:val="24"/>
          <w:szCs w:val="24"/>
        </w:rPr>
        <w:t>46</w:t>
      </w:r>
      <w:r w:rsidRPr="001D17C3">
        <w:rPr>
          <w:rFonts w:ascii="Times New Roman" w:hAnsi="Times New Roman"/>
          <w:color w:val="000000"/>
          <w:sz w:val="24"/>
          <w:szCs w:val="24"/>
        </w:rPr>
        <w:t xml:space="preserve">ч. </w:t>
      </w:r>
    </w:p>
    <w:p w:rsidR="001D17C3" w:rsidRPr="001D17C3" w:rsidRDefault="001D17C3" w:rsidP="001D17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D17C3">
        <w:rPr>
          <w:rFonts w:ascii="Times New Roman" w:hAnsi="Times New Roman"/>
          <w:color w:val="000000"/>
          <w:sz w:val="24"/>
          <w:szCs w:val="24"/>
        </w:rPr>
        <w:t xml:space="preserve">Форма промежуточного контроля – </w:t>
      </w:r>
      <w:r w:rsidRPr="001D17C3">
        <w:rPr>
          <w:rFonts w:ascii="Times New Roman" w:hAnsi="Times New Roman"/>
          <w:color w:val="000000"/>
          <w:sz w:val="24"/>
          <w:szCs w:val="24"/>
        </w:rPr>
        <w:t>экзамен</w:t>
      </w:r>
      <w:r w:rsidRPr="001D17C3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D17C3" w:rsidRPr="001D17C3" w:rsidRDefault="001D17C3" w:rsidP="001D17C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D17C3">
        <w:rPr>
          <w:rFonts w:ascii="Times New Roman" w:hAnsi="Times New Roman"/>
          <w:color w:val="000000"/>
          <w:sz w:val="24"/>
          <w:szCs w:val="24"/>
        </w:rPr>
        <w:t xml:space="preserve">Дисциплина изучается в </w:t>
      </w:r>
      <w:r w:rsidRPr="001D17C3">
        <w:rPr>
          <w:rFonts w:ascii="Times New Roman" w:hAnsi="Times New Roman"/>
          <w:color w:val="000000"/>
          <w:sz w:val="24"/>
          <w:szCs w:val="24"/>
        </w:rPr>
        <w:t>1</w:t>
      </w:r>
      <w:r w:rsidRPr="001D17C3">
        <w:rPr>
          <w:rFonts w:ascii="Times New Roman" w:hAnsi="Times New Roman"/>
          <w:color w:val="000000"/>
          <w:sz w:val="24"/>
          <w:szCs w:val="24"/>
        </w:rPr>
        <w:t xml:space="preserve"> семестре. </w:t>
      </w:r>
    </w:p>
    <w:p w:rsidR="001D17C3" w:rsidRPr="001D17C3" w:rsidRDefault="001D17C3" w:rsidP="001D17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>Разработчик:</w:t>
      </w:r>
    </w:p>
    <w:p w:rsidR="001D17C3" w:rsidRPr="001D17C3" w:rsidRDefault="001D17C3" w:rsidP="001D1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7C3">
        <w:rPr>
          <w:rFonts w:ascii="Times New Roman" w:hAnsi="Times New Roman"/>
          <w:sz w:val="24"/>
          <w:szCs w:val="24"/>
        </w:rPr>
        <w:t xml:space="preserve"> </w:t>
      </w:r>
      <w:r w:rsidRPr="001D17C3">
        <w:rPr>
          <w:rFonts w:ascii="Times New Roman" w:hAnsi="Times New Roman"/>
          <w:sz w:val="24"/>
          <w:szCs w:val="24"/>
        </w:rPr>
        <w:t xml:space="preserve">  </w:t>
      </w:r>
      <w:r w:rsidRPr="001D17C3">
        <w:rPr>
          <w:rFonts w:ascii="Times New Roman" w:hAnsi="Times New Roman"/>
          <w:sz w:val="24"/>
          <w:szCs w:val="24"/>
        </w:rPr>
        <w:t>канд. педагогических наук</w:t>
      </w:r>
      <w:r w:rsidRPr="001D17C3">
        <w:rPr>
          <w:rFonts w:ascii="Times New Roman" w:hAnsi="Times New Roman"/>
          <w:sz w:val="24"/>
          <w:szCs w:val="24"/>
        </w:rPr>
        <w:t xml:space="preserve">, доцент кафедры </w:t>
      </w:r>
      <w:r w:rsidRPr="001D17C3">
        <w:rPr>
          <w:rFonts w:ascii="Times New Roman" w:hAnsi="Times New Roman"/>
          <w:sz w:val="24"/>
          <w:szCs w:val="24"/>
        </w:rPr>
        <w:t>Менеджмента и права В.Н.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7C3">
        <w:rPr>
          <w:rFonts w:ascii="Times New Roman" w:hAnsi="Times New Roman"/>
          <w:sz w:val="24"/>
          <w:szCs w:val="24"/>
        </w:rPr>
        <w:t>Яковлев</w:t>
      </w:r>
    </w:p>
    <w:p w:rsidR="009859CF" w:rsidRPr="001D17C3" w:rsidRDefault="009859CF" w:rsidP="009859CF">
      <w:pPr>
        <w:rPr>
          <w:sz w:val="24"/>
          <w:szCs w:val="24"/>
        </w:rPr>
      </w:pPr>
    </w:p>
    <w:sectPr w:rsidR="009859CF" w:rsidRPr="001D1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92CEC"/>
    <w:multiLevelType w:val="hybridMultilevel"/>
    <w:tmpl w:val="F3D62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DE"/>
    <w:rsid w:val="001D17C3"/>
    <w:rsid w:val="006979DE"/>
    <w:rsid w:val="00804E52"/>
    <w:rsid w:val="009859CF"/>
    <w:rsid w:val="00D4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ДК4</dc:creator>
  <cp:keywords/>
  <dc:description/>
  <cp:lastModifiedBy>ДК4</cp:lastModifiedBy>
  <cp:revision>2</cp:revision>
  <dcterms:created xsi:type="dcterms:W3CDTF">2016-10-25T10:24:00Z</dcterms:created>
  <dcterms:modified xsi:type="dcterms:W3CDTF">2016-10-25T10:44:00Z</dcterms:modified>
</cp:coreProperties>
</file>