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7DA" w:rsidRPr="006F584F" w:rsidRDefault="00460A2C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Аннотация </w:t>
      </w:r>
      <w:r w:rsidR="005937DA" w:rsidRPr="006F584F">
        <w:rPr>
          <w:rFonts w:ascii="Times New Roman" w:eastAsia="Times New Roman" w:hAnsi="Times New Roman" w:cs="Times New Roman"/>
          <w:sz w:val="28"/>
          <w:szCs w:val="28"/>
        </w:rPr>
        <w:t xml:space="preserve">рабочей программы дисциплины </w:t>
      </w:r>
    </w:p>
    <w:p w:rsidR="005937DA" w:rsidRPr="006F584F" w:rsidRDefault="005937DA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6F584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</w:t>
      </w:r>
      <w:r w:rsidR="0007461E" w:rsidRPr="0007461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Практика по получению профессиональных умений и опыта профессиональной деятельности</w:t>
      </w:r>
      <w:r w:rsidRPr="006F584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»</w:t>
      </w:r>
    </w:p>
    <w:p w:rsidR="005937DA" w:rsidRPr="006F584F" w:rsidRDefault="005937DA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584F">
        <w:rPr>
          <w:rFonts w:ascii="Times New Roman" w:eastAsia="Times New Roman" w:hAnsi="Times New Roman" w:cs="Times New Roman"/>
          <w:sz w:val="28"/>
          <w:szCs w:val="28"/>
        </w:rPr>
        <w:t>Направление подготовки</w:t>
      </w:r>
    </w:p>
    <w:p w:rsidR="005937DA" w:rsidRPr="006F584F" w:rsidRDefault="005937DA" w:rsidP="005937DA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>38.03.0</w:t>
      </w:r>
      <w:r w:rsidR="00C87D0D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 xml:space="preserve"> «</w:t>
      </w:r>
      <w:r w:rsidR="00C87D0D">
        <w:rPr>
          <w:rFonts w:ascii="Times New Roman" w:hAnsi="Times New Roman" w:cs="Times New Roman"/>
          <w:i/>
          <w:sz w:val="28"/>
          <w:szCs w:val="28"/>
          <w:u w:val="single"/>
        </w:rPr>
        <w:t>Менеджмент</w:t>
      </w: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</w:p>
    <w:p w:rsidR="005937DA" w:rsidRPr="00BC3508" w:rsidRDefault="005937DA" w:rsidP="00593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84F">
        <w:rPr>
          <w:rFonts w:ascii="Times New Roman" w:eastAsia="Times New Roman" w:hAnsi="Times New Roman" w:cs="Times New Roman"/>
          <w:sz w:val="28"/>
          <w:szCs w:val="28"/>
        </w:rPr>
        <w:t>Профиль:  «</w:t>
      </w:r>
      <w:r w:rsidR="00C87D0D">
        <w:rPr>
          <w:rFonts w:ascii="Times New Roman" w:eastAsia="Times New Roman" w:hAnsi="Times New Roman" w:cs="Times New Roman"/>
          <w:sz w:val="28"/>
          <w:szCs w:val="28"/>
        </w:rPr>
        <w:t>Менеджмент организации</w:t>
      </w:r>
      <w:bookmarkStart w:id="0" w:name="_GoBack"/>
      <w:bookmarkEnd w:id="0"/>
      <w:r w:rsidRPr="006F584F">
        <w:rPr>
          <w:rFonts w:ascii="Times New Roman" w:hAnsi="Times New Roman" w:cs="Times New Roman"/>
          <w:sz w:val="28"/>
          <w:szCs w:val="28"/>
        </w:rPr>
        <w:t>»</w:t>
      </w:r>
    </w:p>
    <w:p w:rsidR="005937DA" w:rsidRPr="00BC3508" w:rsidRDefault="005937DA" w:rsidP="00593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учебной дисциплины со</w:t>
      </w:r>
      <w:r>
        <w:rPr>
          <w:rFonts w:ascii="Times New Roman" w:eastAsia="Times New Roman" w:hAnsi="Times New Roman" w:cs="Times New Roman"/>
          <w:sz w:val="28"/>
          <w:szCs w:val="28"/>
        </w:rPr>
        <w:t>ответствует требованиям ФГОС ВО</w:t>
      </w:r>
      <w:r w:rsidRPr="00BC3508">
        <w:rPr>
          <w:rFonts w:ascii="Times New Roman" w:eastAsia="Times New Roman" w:hAnsi="Times New Roman" w:cs="Times New Roman"/>
          <w:sz w:val="28"/>
          <w:szCs w:val="28"/>
        </w:rPr>
        <w:t xml:space="preserve"> по направлению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38.03.0</w:t>
      </w:r>
      <w:r w:rsidR="00C87D0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</w:t>
      </w:r>
      <w:r w:rsidR="00C87D0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Менеджмент</w:t>
      </w:r>
    </w:p>
    <w:p w:rsidR="005937DA" w:rsidRPr="004E6FCF" w:rsidRDefault="005937DA" w:rsidP="005937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CF">
        <w:rPr>
          <w:rFonts w:ascii="Times New Roman" w:hAnsi="Times New Roman" w:cs="Times New Roman"/>
          <w:spacing w:val="-1"/>
          <w:sz w:val="28"/>
          <w:szCs w:val="28"/>
        </w:rPr>
        <w:t>Дисциплина «</w:t>
      </w:r>
      <w:r w:rsidR="001773AE" w:rsidRPr="001773AE">
        <w:rPr>
          <w:rFonts w:ascii="Times New Roman" w:hAnsi="Times New Roman" w:cs="Times New Roman"/>
          <w:spacing w:val="-1"/>
          <w:sz w:val="28"/>
          <w:szCs w:val="28"/>
        </w:rPr>
        <w:t>Практика по получению профессиональных умений и опыта профессиональной деятельности</w:t>
      </w:r>
      <w:r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» входит в </w:t>
      </w:r>
      <w:r w:rsidR="00C87D0D">
        <w:rPr>
          <w:rFonts w:ascii="Times New Roman" w:hAnsi="Times New Roman" w:cs="Times New Roman"/>
          <w:spacing w:val="-1"/>
          <w:sz w:val="28"/>
          <w:szCs w:val="28"/>
        </w:rPr>
        <w:t>вариативн</w:t>
      </w:r>
      <w:r w:rsidR="004E6FCF" w:rsidRPr="004E6FCF">
        <w:rPr>
          <w:rFonts w:ascii="Times New Roman" w:hAnsi="Times New Roman" w:cs="Times New Roman"/>
          <w:spacing w:val="-1"/>
          <w:sz w:val="28"/>
          <w:szCs w:val="28"/>
        </w:rPr>
        <w:t>ую часть</w:t>
      </w:r>
      <w:r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F262B">
        <w:rPr>
          <w:rFonts w:ascii="Times New Roman" w:hAnsi="Times New Roman" w:cs="Times New Roman"/>
          <w:spacing w:val="-1"/>
          <w:sz w:val="28"/>
          <w:szCs w:val="28"/>
        </w:rPr>
        <w:t xml:space="preserve">блока «Практики» </w:t>
      </w:r>
      <w:r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дисциплин </w:t>
      </w:r>
      <w:proofErr w:type="spellStart"/>
      <w:r w:rsidRPr="004E6FCF">
        <w:rPr>
          <w:rFonts w:ascii="Times New Roman" w:hAnsi="Times New Roman" w:cs="Times New Roman"/>
          <w:spacing w:val="-1"/>
          <w:sz w:val="28"/>
          <w:szCs w:val="28"/>
        </w:rPr>
        <w:t>бакалавриата</w:t>
      </w:r>
      <w:proofErr w:type="spellEnd"/>
      <w:r w:rsidRPr="004E6FCF">
        <w:rPr>
          <w:rFonts w:ascii="Times New Roman" w:hAnsi="Times New Roman" w:cs="Times New Roman"/>
          <w:sz w:val="28"/>
          <w:szCs w:val="28"/>
        </w:rPr>
        <w:t xml:space="preserve"> по направлению подготовки </w:t>
      </w:r>
      <w:proofErr w:type="gramStart"/>
      <w:r w:rsidR="004E6FCF" w:rsidRPr="004E6FCF">
        <w:rPr>
          <w:rFonts w:ascii="Times New Roman" w:hAnsi="Times New Roman" w:cs="Times New Roman"/>
          <w:sz w:val="28"/>
          <w:szCs w:val="28"/>
        </w:rPr>
        <w:t>38.03.0</w:t>
      </w:r>
      <w:r w:rsidR="00C87D0D">
        <w:rPr>
          <w:rFonts w:ascii="Times New Roman" w:hAnsi="Times New Roman" w:cs="Times New Roman"/>
          <w:sz w:val="28"/>
          <w:szCs w:val="28"/>
        </w:rPr>
        <w:t>2</w:t>
      </w:r>
      <w:r w:rsidR="004E6FCF" w:rsidRPr="004E6FCF">
        <w:rPr>
          <w:rFonts w:ascii="Times New Roman" w:hAnsi="Times New Roman" w:cs="Times New Roman"/>
          <w:sz w:val="28"/>
          <w:szCs w:val="28"/>
        </w:rPr>
        <w:t xml:space="preserve">  </w:t>
      </w:r>
      <w:r w:rsidR="00C87D0D">
        <w:rPr>
          <w:rFonts w:ascii="Times New Roman" w:hAnsi="Times New Roman" w:cs="Times New Roman"/>
          <w:sz w:val="28"/>
          <w:szCs w:val="28"/>
        </w:rPr>
        <w:t>Менеджмент</w:t>
      </w:r>
      <w:proofErr w:type="gramEnd"/>
      <w:r w:rsidR="001D5C28">
        <w:rPr>
          <w:rFonts w:ascii="Times New Roman" w:hAnsi="Times New Roman" w:cs="Times New Roman"/>
          <w:sz w:val="28"/>
          <w:szCs w:val="28"/>
        </w:rPr>
        <w:t>.</w:t>
      </w:r>
    </w:p>
    <w:p w:rsidR="005937DA" w:rsidRPr="004E6FCF" w:rsidRDefault="005937D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CF">
        <w:rPr>
          <w:rFonts w:ascii="Times New Roman" w:hAnsi="Times New Roman" w:cs="Times New Roman"/>
          <w:sz w:val="28"/>
          <w:szCs w:val="28"/>
        </w:rPr>
        <w:t>Дисциплина основывается на знании следующих дисциплин:</w:t>
      </w:r>
    </w:p>
    <w:p w:rsidR="005937DA" w:rsidRDefault="004E6FCF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E6FCF">
        <w:rPr>
          <w:rFonts w:ascii="Times New Roman" w:hAnsi="Times New Roman" w:cs="Times New Roman"/>
          <w:spacing w:val="7"/>
          <w:sz w:val="28"/>
          <w:szCs w:val="28"/>
        </w:rPr>
        <w:t>Б</w:t>
      </w:r>
      <w:r w:rsidR="0074717A" w:rsidRPr="0074717A">
        <w:rPr>
          <w:rFonts w:ascii="Times New Roman" w:hAnsi="Times New Roman" w:cs="Times New Roman"/>
          <w:spacing w:val="7"/>
          <w:sz w:val="28"/>
          <w:szCs w:val="28"/>
        </w:rPr>
        <w:t>1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.Б.</w:t>
      </w:r>
      <w:r w:rsidR="00802741">
        <w:rPr>
          <w:rFonts w:ascii="Times New Roman" w:hAnsi="Times New Roman" w:cs="Times New Roman"/>
          <w:spacing w:val="7"/>
          <w:sz w:val="28"/>
          <w:szCs w:val="28"/>
        </w:rPr>
        <w:t>10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4C6CA9">
        <w:rPr>
          <w:rFonts w:ascii="Times New Roman" w:hAnsi="Times New Roman" w:cs="Times New Roman"/>
          <w:spacing w:val="7"/>
          <w:sz w:val="28"/>
          <w:szCs w:val="28"/>
        </w:rPr>
        <w:t>Менеджмент организации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C6CA9" w:rsidRPr="004E6FCF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Б1.Б.12 Управление человеческими ресурсами</w:t>
      </w:r>
      <w:r w:rsidR="00F53B99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E6FCF" w:rsidRPr="004E6FCF" w:rsidRDefault="004E6FCF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E6FCF">
        <w:rPr>
          <w:rFonts w:ascii="Times New Roman" w:hAnsi="Times New Roman" w:cs="Times New Roman"/>
          <w:spacing w:val="7"/>
          <w:sz w:val="28"/>
          <w:szCs w:val="28"/>
        </w:rPr>
        <w:t>Б1.Б.1</w:t>
      </w:r>
      <w:r w:rsidR="00E10F00">
        <w:rPr>
          <w:rFonts w:ascii="Times New Roman" w:hAnsi="Times New Roman" w:cs="Times New Roman"/>
          <w:spacing w:val="7"/>
          <w:sz w:val="28"/>
          <w:szCs w:val="28"/>
        </w:rPr>
        <w:t>6 Производственный и операционный менеджмент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E6FCF" w:rsidRDefault="004E6FCF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E6FCF">
        <w:rPr>
          <w:rFonts w:ascii="Times New Roman" w:hAnsi="Times New Roman" w:cs="Times New Roman"/>
          <w:spacing w:val="7"/>
          <w:sz w:val="28"/>
          <w:szCs w:val="28"/>
        </w:rPr>
        <w:t>Б1.Б.1</w:t>
      </w:r>
      <w:r w:rsidR="00E10F00">
        <w:rPr>
          <w:rFonts w:ascii="Times New Roman" w:hAnsi="Times New Roman" w:cs="Times New Roman"/>
          <w:spacing w:val="7"/>
          <w:sz w:val="28"/>
          <w:szCs w:val="28"/>
        </w:rPr>
        <w:t>7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E10F00">
        <w:rPr>
          <w:rFonts w:ascii="Times New Roman" w:hAnsi="Times New Roman" w:cs="Times New Roman"/>
          <w:spacing w:val="7"/>
          <w:sz w:val="28"/>
          <w:szCs w:val="28"/>
        </w:rPr>
        <w:t>Стратегический м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енеджмент;</w:t>
      </w:r>
    </w:p>
    <w:p w:rsidR="004C6CA9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C6CA9">
        <w:rPr>
          <w:rFonts w:ascii="Times New Roman" w:hAnsi="Times New Roman" w:cs="Times New Roman"/>
          <w:spacing w:val="7"/>
          <w:sz w:val="28"/>
          <w:szCs w:val="28"/>
        </w:rPr>
        <w:t>Б1.В.06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4C6CA9">
        <w:rPr>
          <w:rFonts w:ascii="Times New Roman" w:hAnsi="Times New Roman" w:cs="Times New Roman"/>
          <w:spacing w:val="7"/>
          <w:sz w:val="28"/>
          <w:szCs w:val="28"/>
        </w:rPr>
        <w:t>Введение в профессию: основы профессиональной деятельности и организация научно-исследовательской работы</w:t>
      </w:r>
      <w:r w:rsidR="00F53B99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C6CA9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 xml:space="preserve">Б2.В.03 </w:t>
      </w:r>
      <w:r w:rsidRPr="004C6CA9">
        <w:rPr>
          <w:rFonts w:ascii="Times New Roman" w:hAnsi="Times New Roman" w:cs="Times New Roman"/>
          <w:spacing w:val="7"/>
          <w:sz w:val="28"/>
          <w:szCs w:val="28"/>
        </w:rPr>
        <w:t>Практика по получению первичных профессиональных умений и навыков</w:t>
      </w:r>
      <w:r w:rsidR="00F53B99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C6CA9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 xml:space="preserve">Б2.В.04 </w:t>
      </w:r>
      <w:r w:rsidRPr="004C6CA9">
        <w:rPr>
          <w:rFonts w:ascii="Times New Roman" w:hAnsi="Times New Roman" w:cs="Times New Roman"/>
          <w:spacing w:val="7"/>
          <w:sz w:val="28"/>
          <w:szCs w:val="28"/>
        </w:rPr>
        <w:t>Учебно-ознакомительная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практика</w:t>
      </w:r>
      <w:r w:rsidR="00F53B99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9C1A41" w:rsidRDefault="005937D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878EA">
        <w:rPr>
          <w:rFonts w:ascii="Times New Roman" w:hAnsi="Times New Roman" w:cs="Times New Roman"/>
          <w:sz w:val="28"/>
          <w:szCs w:val="28"/>
        </w:rPr>
        <w:t xml:space="preserve">Изучение дисциплины необходимо для дальнейшего изучения </w:t>
      </w:r>
      <w:r w:rsidR="009C1A41" w:rsidRPr="00F878EA">
        <w:rPr>
          <w:rFonts w:ascii="Times New Roman" w:hAnsi="Times New Roman" w:cs="Times New Roman"/>
          <w:spacing w:val="4"/>
          <w:sz w:val="28"/>
          <w:szCs w:val="28"/>
        </w:rPr>
        <w:t>следующих дисциплин:</w:t>
      </w:r>
    </w:p>
    <w:p w:rsidR="00CA43FE" w:rsidRDefault="00CA43FE" w:rsidP="00CA43F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Б2.В.06 Преддипломная практика;</w:t>
      </w:r>
    </w:p>
    <w:p w:rsidR="00BF262B" w:rsidRPr="00F878EA" w:rsidRDefault="00BF262B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Б3.Б.01 Государственный экзамен</w:t>
      </w:r>
      <w:r w:rsidR="00F53B99"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5937DA" w:rsidRPr="00F878EA" w:rsidRDefault="00F878E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878EA">
        <w:rPr>
          <w:rFonts w:ascii="Times New Roman" w:hAnsi="Times New Roman" w:cs="Times New Roman"/>
          <w:spacing w:val="4"/>
          <w:sz w:val="28"/>
          <w:szCs w:val="28"/>
        </w:rPr>
        <w:t>Б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3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.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Б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.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02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Защита выпускной квалификационной работы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5937DA" w:rsidRPr="005937DA" w:rsidRDefault="005937DA" w:rsidP="00457274">
      <w:pPr>
        <w:pStyle w:val="2"/>
        <w:ind w:firstLine="709"/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</w:pPr>
      <w:bookmarkStart w:id="1" w:name="_Toc43727970"/>
      <w:bookmarkStart w:id="2" w:name="_Toc339543312"/>
      <w:bookmarkStart w:id="3" w:name="_Toc410735567"/>
      <w:bookmarkStart w:id="4" w:name="_Toc410735569"/>
      <w:r w:rsidRPr="00F878E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 xml:space="preserve">Цель </w:t>
      </w:r>
      <w:bookmarkEnd w:id="1"/>
      <w:bookmarkEnd w:id="2"/>
      <w:bookmarkEnd w:id="3"/>
      <w:r w:rsidR="00DD7F07" w:rsidRPr="005937D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>дисциплины</w:t>
      </w:r>
    </w:p>
    <w:p w:rsidR="00457274" w:rsidRPr="006449F7" w:rsidRDefault="00CA43FE" w:rsidP="0045727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_Toc410735568"/>
      <w:r>
        <w:rPr>
          <w:rFonts w:ascii="Times New Roman" w:hAnsi="Times New Roman"/>
          <w:sz w:val="28"/>
          <w:szCs w:val="28"/>
        </w:rPr>
        <w:t>Овладение необходимыми общепрофессиональными и профессиональными компетенциями, систематизация, обобщение и углубление теоретических знаний, а также овладение профессионально-практическими умениями и приобретение профессионального опыта</w:t>
      </w:r>
      <w:r w:rsidR="003F15BE">
        <w:rPr>
          <w:rFonts w:ascii="Times New Roman" w:hAnsi="Times New Roman"/>
          <w:sz w:val="28"/>
          <w:szCs w:val="28"/>
        </w:rPr>
        <w:t>.</w:t>
      </w:r>
    </w:p>
    <w:bookmarkEnd w:id="5"/>
    <w:p w:rsidR="005937DA" w:rsidRPr="005937DA" w:rsidRDefault="005937DA" w:rsidP="00457274">
      <w:pPr>
        <w:pStyle w:val="2"/>
        <w:ind w:firstLine="709"/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</w:pPr>
      <w:r w:rsidRPr="005937D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>Учебные задачи дисциплины</w:t>
      </w:r>
      <w:bookmarkEnd w:id="4"/>
    </w:p>
    <w:p w:rsidR="005937DA" w:rsidRPr="005937DA" w:rsidRDefault="005937DA" w:rsidP="0008389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5937DA">
        <w:rPr>
          <w:rFonts w:ascii="Times New Roman" w:hAnsi="Times New Roman" w:cs="Times New Roman"/>
          <w:spacing w:val="4"/>
          <w:sz w:val="28"/>
          <w:szCs w:val="28"/>
        </w:rPr>
        <w:t>Основными задачами изучения курса в соответствии с требованиями федерального государственного образовательного стандарта высшего образования, являются:</w:t>
      </w:r>
    </w:p>
    <w:p w:rsidR="00CC37A0" w:rsidRDefault="00CC37A0" w:rsidP="0008389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30362">
        <w:rPr>
          <w:rFonts w:ascii="Times New Roman" w:hAnsi="Times New Roman"/>
          <w:sz w:val="28"/>
          <w:szCs w:val="28"/>
        </w:rPr>
        <w:t>Укрепление системы знаний о менеджменте как одном из видов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  <w:r w:rsidR="00457274" w:rsidRPr="006449F7">
        <w:rPr>
          <w:rFonts w:ascii="Times New Roman" w:hAnsi="Times New Roman"/>
          <w:sz w:val="28"/>
          <w:szCs w:val="28"/>
        </w:rPr>
        <w:t xml:space="preserve"> </w:t>
      </w:r>
    </w:p>
    <w:p w:rsidR="00FD54F5" w:rsidRDefault="00CC37A0" w:rsidP="00FD54F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FD54F5" w:rsidRPr="00FD54F5">
        <w:rPr>
          <w:rFonts w:ascii="Times New Roman" w:hAnsi="Times New Roman"/>
          <w:sz w:val="28"/>
          <w:szCs w:val="28"/>
        </w:rPr>
        <w:t xml:space="preserve"> </w:t>
      </w:r>
      <w:r w:rsidR="00FD54F5">
        <w:rPr>
          <w:rFonts w:ascii="Times New Roman" w:hAnsi="Times New Roman"/>
          <w:sz w:val="28"/>
          <w:szCs w:val="28"/>
        </w:rPr>
        <w:t>И</w:t>
      </w:r>
      <w:r w:rsidR="00FD54F5" w:rsidRPr="00FD54F5">
        <w:rPr>
          <w:rFonts w:ascii="Times New Roman" w:hAnsi="Times New Roman"/>
          <w:sz w:val="28"/>
          <w:szCs w:val="28"/>
        </w:rPr>
        <w:t>зучение нормативно-правовых актов, регламентирующих деятельность органов управления на предприятиях</w:t>
      </w:r>
      <w:r w:rsidR="00FD54F5">
        <w:rPr>
          <w:rFonts w:ascii="Times New Roman" w:hAnsi="Times New Roman"/>
          <w:sz w:val="28"/>
          <w:szCs w:val="28"/>
        </w:rPr>
        <w:t>.</w:t>
      </w:r>
    </w:p>
    <w:p w:rsidR="00FD54F5" w:rsidRDefault="00FD54F5" w:rsidP="00FD54F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Анализ </w:t>
      </w:r>
      <w:r w:rsidRPr="00FD54F5">
        <w:rPr>
          <w:rFonts w:ascii="Times New Roman" w:hAnsi="Times New Roman"/>
          <w:sz w:val="28"/>
          <w:szCs w:val="28"/>
        </w:rPr>
        <w:t xml:space="preserve">системы управления </w:t>
      </w:r>
      <w:r>
        <w:rPr>
          <w:rFonts w:ascii="Times New Roman" w:hAnsi="Times New Roman"/>
          <w:sz w:val="28"/>
          <w:szCs w:val="28"/>
        </w:rPr>
        <w:t>в организации.</w:t>
      </w:r>
    </w:p>
    <w:p w:rsidR="00FD54F5" w:rsidRDefault="00FD54F5" w:rsidP="00FD54F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</w:t>
      </w:r>
      <w:r w:rsidRPr="00FD54F5">
        <w:rPr>
          <w:rFonts w:ascii="Times New Roman" w:hAnsi="Times New Roman"/>
          <w:sz w:val="28"/>
          <w:szCs w:val="28"/>
        </w:rPr>
        <w:t>ыработка умений, необходимых для выполнения функций менеджера</w:t>
      </w:r>
      <w:r>
        <w:rPr>
          <w:rFonts w:ascii="Times New Roman" w:hAnsi="Times New Roman"/>
          <w:sz w:val="28"/>
          <w:szCs w:val="28"/>
        </w:rPr>
        <w:t>.</w:t>
      </w:r>
    </w:p>
    <w:p w:rsidR="00FD54F5" w:rsidRDefault="00FD54F5" w:rsidP="00FD54F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 В</w:t>
      </w:r>
      <w:r w:rsidRPr="00FD54F5">
        <w:rPr>
          <w:rFonts w:ascii="Times New Roman" w:hAnsi="Times New Roman"/>
          <w:sz w:val="28"/>
          <w:szCs w:val="28"/>
        </w:rPr>
        <w:t>ыполнение индивидуального задания, полученного от руководителя практики</w:t>
      </w:r>
      <w:r>
        <w:rPr>
          <w:rFonts w:ascii="Times New Roman" w:hAnsi="Times New Roman"/>
          <w:sz w:val="28"/>
          <w:szCs w:val="28"/>
        </w:rPr>
        <w:t>.</w:t>
      </w:r>
      <w:r w:rsidRPr="00FD54F5">
        <w:rPr>
          <w:rFonts w:ascii="Times New Roman" w:hAnsi="Times New Roman"/>
          <w:sz w:val="28"/>
          <w:szCs w:val="28"/>
        </w:rPr>
        <w:t xml:space="preserve">  </w:t>
      </w:r>
    </w:p>
    <w:p w:rsidR="00CC37A0" w:rsidRDefault="00FD54F5" w:rsidP="00FD54F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С</w:t>
      </w:r>
      <w:r w:rsidRPr="00FD54F5">
        <w:rPr>
          <w:rFonts w:ascii="Times New Roman" w:hAnsi="Times New Roman"/>
          <w:sz w:val="28"/>
          <w:szCs w:val="28"/>
        </w:rPr>
        <w:t xml:space="preserve">бор материалов для составления отчета по практике.  </w:t>
      </w:r>
    </w:p>
    <w:p w:rsidR="00FD54F5" w:rsidRDefault="00FD54F5" w:rsidP="00FD54F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37DA" w:rsidRPr="005937DA" w:rsidRDefault="005937DA" w:rsidP="0008389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5937DA">
        <w:rPr>
          <w:rFonts w:ascii="Times New Roman" w:hAnsi="Times New Roman" w:cs="Times New Roman"/>
          <w:spacing w:val="4"/>
          <w:sz w:val="28"/>
          <w:szCs w:val="28"/>
        </w:rPr>
        <w:t xml:space="preserve">Для успешного освоения </w:t>
      </w:r>
      <w:r w:rsidR="00EC2775">
        <w:rPr>
          <w:rFonts w:ascii="Times New Roman" w:hAnsi="Times New Roman" w:cs="Times New Roman"/>
          <w:spacing w:val="4"/>
          <w:sz w:val="28"/>
          <w:szCs w:val="28"/>
        </w:rPr>
        <w:t>дисциплины</w:t>
      </w:r>
      <w:r w:rsidRPr="005937DA">
        <w:rPr>
          <w:rFonts w:ascii="Times New Roman" w:hAnsi="Times New Roman" w:cs="Times New Roman"/>
          <w:spacing w:val="4"/>
          <w:sz w:val="28"/>
          <w:szCs w:val="28"/>
        </w:rPr>
        <w:t>, студент должен:</w:t>
      </w:r>
    </w:p>
    <w:p w:rsidR="005937DA" w:rsidRPr="005937DA" w:rsidRDefault="005937DA" w:rsidP="0008389E">
      <w:pPr>
        <w:pStyle w:val="a3"/>
        <w:numPr>
          <w:ilvl w:val="0"/>
          <w:numId w:val="3"/>
        </w:numPr>
        <w:ind w:left="0" w:firstLine="709"/>
        <w:jc w:val="both"/>
        <w:rPr>
          <w:rFonts w:eastAsia="Calibri"/>
          <w:color w:val="000000"/>
          <w:spacing w:val="4"/>
          <w:sz w:val="28"/>
          <w:szCs w:val="28"/>
          <w:lang w:eastAsia="zh-CN"/>
        </w:rPr>
      </w:pP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Знать: </w:t>
      </w:r>
      <w:r w:rsidR="00DD7F07" w:rsidRPr="00DD7F07">
        <w:rPr>
          <w:sz w:val="28"/>
          <w:szCs w:val="28"/>
        </w:rPr>
        <w:t>основы составления финансовой отчетности с учетом последствий влияния различных методов и способов финансового учета на финансовые результаты деятельности организации на основе использования современных методов обработки деловой информации и корп</w:t>
      </w:r>
      <w:r w:rsidR="00DD7F07">
        <w:rPr>
          <w:sz w:val="28"/>
          <w:szCs w:val="28"/>
        </w:rPr>
        <w:t>оративных информационных систем</w:t>
      </w:r>
      <w:r w:rsidR="00DD7F07" w:rsidRPr="00DD7F07">
        <w:rPr>
          <w:sz w:val="28"/>
          <w:szCs w:val="28"/>
        </w:rPr>
        <w:t>; методы и принципы управления персоналом организации.</w:t>
      </w:r>
    </w:p>
    <w:p w:rsidR="005937DA" w:rsidRPr="005937DA" w:rsidRDefault="005937DA" w:rsidP="00931C08">
      <w:pPr>
        <w:pStyle w:val="a3"/>
        <w:numPr>
          <w:ilvl w:val="0"/>
          <w:numId w:val="3"/>
        </w:numPr>
        <w:ind w:left="0" w:firstLine="680"/>
        <w:jc w:val="both"/>
        <w:rPr>
          <w:rFonts w:eastAsia="Calibri"/>
          <w:color w:val="000000"/>
          <w:spacing w:val="4"/>
          <w:sz w:val="28"/>
          <w:szCs w:val="28"/>
          <w:lang w:eastAsia="zh-CN"/>
        </w:rPr>
      </w:pP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Уметь</w:t>
      </w:r>
      <w:r w:rsidR="007E0423">
        <w:rPr>
          <w:rFonts w:eastAsia="Calibri"/>
          <w:color w:val="000000"/>
          <w:spacing w:val="4"/>
          <w:sz w:val="28"/>
          <w:szCs w:val="28"/>
          <w:lang w:eastAsia="zh-CN"/>
        </w:rPr>
        <w:t>:</w:t>
      </w:r>
      <w:r w:rsidR="007E0423" w:rsidRPr="007E0423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 контрол</w:t>
      </w:r>
      <w:r w:rsidR="007E0423">
        <w:rPr>
          <w:rFonts w:eastAsia="Calibri"/>
          <w:color w:val="000000"/>
          <w:spacing w:val="4"/>
          <w:sz w:val="28"/>
          <w:szCs w:val="28"/>
          <w:lang w:eastAsia="zh-CN"/>
        </w:rPr>
        <w:t>ировать реализацию</w:t>
      </w:r>
      <w:r w:rsidR="007E0423" w:rsidRPr="007E0423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 бизнес-планов и условий заключаемых соглашений, договоров и контрактов</w:t>
      </w:r>
      <w:r w:rsidR="007E0423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; </w:t>
      </w:r>
      <w:r w:rsidR="00931C08" w:rsidRPr="00931C08">
        <w:rPr>
          <w:rFonts w:eastAsia="Calibri"/>
          <w:color w:val="000000"/>
          <w:spacing w:val="4"/>
          <w:sz w:val="28"/>
          <w:szCs w:val="28"/>
          <w:lang w:eastAsia="zh-CN"/>
        </w:rPr>
        <w:t>моделировать бизнес-процессы и использовать методы реорганизации бизнес-процессов в практической деятельности организаций</w:t>
      </w:r>
      <w:r w:rsidR="00931C08">
        <w:rPr>
          <w:rFonts w:eastAsia="Calibri"/>
          <w:color w:val="000000"/>
          <w:spacing w:val="4"/>
          <w:sz w:val="28"/>
          <w:szCs w:val="28"/>
          <w:lang w:eastAsia="zh-CN"/>
        </w:rPr>
        <w:t>;</w:t>
      </w:r>
      <w:r w:rsidR="00931C08" w:rsidRPr="00931C08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 </w:t>
      </w:r>
      <w:r w:rsidR="007E0423">
        <w:rPr>
          <w:rFonts w:eastAsia="Calibri"/>
          <w:color w:val="000000"/>
          <w:spacing w:val="4"/>
          <w:sz w:val="28"/>
          <w:szCs w:val="28"/>
          <w:lang w:eastAsia="zh-CN"/>
        </w:rPr>
        <w:t>о</w:t>
      </w:r>
      <w:r w:rsidR="007E0423" w:rsidRPr="007E0423">
        <w:rPr>
          <w:sz w:val="28"/>
          <w:szCs w:val="28"/>
        </w:rPr>
        <w:t>ценивать экономические и социальные условия осуществления предпринимательской деятельности, выявлять новые рыночные возможности и формировать новые бизнес-модели</w:t>
      </w: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.</w:t>
      </w:r>
    </w:p>
    <w:p w:rsidR="000C1598" w:rsidRPr="000C1598" w:rsidRDefault="005937DA" w:rsidP="00931C08">
      <w:pPr>
        <w:pStyle w:val="a3"/>
        <w:numPr>
          <w:ilvl w:val="0"/>
          <w:numId w:val="3"/>
        </w:numPr>
        <w:ind w:left="0" w:firstLine="680"/>
        <w:jc w:val="both"/>
        <w:rPr>
          <w:sz w:val="28"/>
          <w:szCs w:val="28"/>
        </w:rPr>
      </w:pPr>
      <w:r w:rsidRPr="000C1598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Владеть: </w:t>
      </w:r>
      <w:r w:rsidR="00931C08" w:rsidRPr="00931C08">
        <w:rPr>
          <w:rFonts w:eastAsia="Calibri"/>
          <w:color w:val="000000"/>
          <w:spacing w:val="4"/>
          <w:sz w:val="28"/>
          <w:szCs w:val="28"/>
          <w:lang w:eastAsia="zh-CN"/>
        </w:rPr>
        <w:t>навыками документального оформления решений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</w:t>
      </w:r>
      <w:r w:rsidR="00931C08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; </w:t>
      </w:r>
      <w:r w:rsidR="007E0423" w:rsidRPr="007E0423">
        <w:rPr>
          <w:sz w:val="28"/>
          <w:szCs w:val="28"/>
        </w:rPr>
        <w:t>навыками бизнес-планирования создания и развития новых организаций (направлений деятельности, продуктов)</w:t>
      </w:r>
      <w:r w:rsidR="000C1598" w:rsidRPr="000C1598">
        <w:rPr>
          <w:sz w:val="28"/>
          <w:szCs w:val="28"/>
        </w:rPr>
        <w:t>.</w:t>
      </w:r>
    </w:p>
    <w:p w:rsidR="00931C08" w:rsidRDefault="00931C08" w:rsidP="005937DA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937DA" w:rsidRDefault="005937DA" w:rsidP="005937DA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3508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5937DA" w:rsidRPr="00B37878" w:rsidRDefault="005937D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878">
        <w:rPr>
          <w:rFonts w:ascii="Times New Roman" w:hAnsi="Times New Roman" w:cs="Times New Roman"/>
          <w:b/>
          <w:sz w:val="28"/>
          <w:szCs w:val="28"/>
        </w:rPr>
        <w:t>Профессиональных:</w:t>
      </w:r>
    </w:p>
    <w:p w:rsidR="000C1598" w:rsidRPr="00BC3508" w:rsidRDefault="000C1598" w:rsidP="000C159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62B">
        <w:rPr>
          <w:rFonts w:ascii="Times New Roman" w:hAnsi="Times New Roman"/>
          <w:sz w:val="28"/>
          <w:szCs w:val="28"/>
        </w:rPr>
        <w:t>ПК-1</w:t>
      </w:r>
      <w:r w:rsidR="001773AE">
        <w:rPr>
          <w:rFonts w:ascii="Times New Roman" w:hAnsi="Times New Roman"/>
          <w:sz w:val="28"/>
          <w:szCs w:val="28"/>
        </w:rPr>
        <w:t>9</w:t>
      </w:r>
      <w:r w:rsidR="00940767">
        <w:rPr>
          <w:rFonts w:ascii="Times New Roman" w:hAnsi="Times New Roman"/>
          <w:sz w:val="28"/>
          <w:szCs w:val="28"/>
        </w:rPr>
        <w:t xml:space="preserve"> -</w:t>
      </w:r>
      <w:r w:rsidR="001773AE">
        <w:rPr>
          <w:rFonts w:ascii="Times New Roman" w:hAnsi="Times New Roman"/>
          <w:sz w:val="28"/>
          <w:szCs w:val="28"/>
        </w:rPr>
        <w:t xml:space="preserve"> </w:t>
      </w:r>
      <w:r w:rsidR="001773AE" w:rsidRPr="001773AE">
        <w:rPr>
          <w:rFonts w:ascii="Times New Roman" w:hAnsi="Times New Roman"/>
          <w:sz w:val="28"/>
          <w:szCs w:val="28"/>
        </w:rPr>
        <w:t>владением навыками координации предпринимательской деятельности в целях обеспечения согласованности выполнения бизнес-плана всеми участниками</w:t>
      </w:r>
      <w:r>
        <w:rPr>
          <w:rFonts w:ascii="Times New Roman" w:hAnsi="Times New Roman"/>
          <w:sz w:val="28"/>
          <w:szCs w:val="28"/>
        </w:rPr>
        <w:t>.</w:t>
      </w:r>
    </w:p>
    <w:p w:rsidR="00B57C0C" w:rsidRPr="00B37878" w:rsidRDefault="00B57C0C" w:rsidP="005937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7DA" w:rsidRDefault="005937DA" w:rsidP="005937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508">
        <w:rPr>
          <w:rFonts w:ascii="Times New Roman" w:hAnsi="Times New Roman" w:cs="Times New Roman"/>
          <w:b/>
          <w:sz w:val="28"/>
          <w:szCs w:val="28"/>
        </w:rPr>
        <w:t>Содержание разделов дисциплины</w:t>
      </w:r>
    </w:p>
    <w:p w:rsidR="007F03DD" w:rsidRDefault="007F03DD" w:rsidP="00B378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03DD" w:rsidRPr="007F03DD" w:rsidRDefault="007F03DD" w:rsidP="007F03DD">
      <w:pPr>
        <w:pStyle w:val="a3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 w:rsidRPr="007F03DD">
        <w:rPr>
          <w:b/>
          <w:sz w:val="28"/>
          <w:szCs w:val="28"/>
        </w:rPr>
        <w:t xml:space="preserve">Подготовительный этап  </w:t>
      </w:r>
    </w:p>
    <w:p w:rsidR="007F03DD" w:rsidRPr="007F03DD" w:rsidRDefault="007F03DD" w:rsidP="007F03DD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7F03DD">
        <w:rPr>
          <w:sz w:val="28"/>
          <w:szCs w:val="28"/>
        </w:rPr>
        <w:t>азъяснение целей и задач практики, получение задания на практику, демонстрация формы отчетности, закрепление мест практики в соответствии с приказом, инструктаж по технике безопасности</w:t>
      </w:r>
      <w:r>
        <w:rPr>
          <w:sz w:val="28"/>
          <w:szCs w:val="28"/>
        </w:rPr>
        <w:t>.</w:t>
      </w:r>
    </w:p>
    <w:p w:rsidR="007F03DD" w:rsidRPr="007F03DD" w:rsidRDefault="007F03DD" w:rsidP="007F03DD">
      <w:pPr>
        <w:pStyle w:val="a3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Экспериментальный этап</w:t>
      </w:r>
    </w:p>
    <w:p w:rsidR="00BB0C75" w:rsidRDefault="007F03DD" w:rsidP="007F03DD">
      <w:pPr>
        <w:pStyle w:val="a3"/>
        <w:ind w:left="0" w:firstLine="709"/>
        <w:jc w:val="both"/>
        <w:rPr>
          <w:sz w:val="28"/>
          <w:szCs w:val="28"/>
        </w:rPr>
      </w:pPr>
      <w:r w:rsidRPr="007F03DD">
        <w:rPr>
          <w:sz w:val="28"/>
          <w:szCs w:val="28"/>
        </w:rPr>
        <w:t xml:space="preserve">Производственный инструктаж, в </w:t>
      </w:r>
      <w:proofErr w:type="spellStart"/>
      <w:r w:rsidRPr="007F03DD">
        <w:rPr>
          <w:sz w:val="28"/>
          <w:szCs w:val="28"/>
        </w:rPr>
        <w:t>т.ч</w:t>
      </w:r>
      <w:proofErr w:type="spellEnd"/>
      <w:r w:rsidRPr="007F03DD">
        <w:rPr>
          <w:sz w:val="28"/>
          <w:szCs w:val="28"/>
        </w:rPr>
        <w:t>. инструктаж по технике безопасности, выполнени</w:t>
      </w:r>
      <w:r w:rsidR="00DF2946">
        <w:rPr>
          <w:sz w:val="28"/>
          <w:szCs w:val="28"/>
        </w:rPr>
        <w:t>ю</w:t>
      </w:r>
      <w:r w:rsidRPr="007F03DD">
        <w:rPr>
          <w:sz w:val="28"/>
          <w:szCs w:val="28"/>
        </w:rPr>
        <w:t xml:space="preserve"> производственных заданий. </w:t>
      </w:r>
    </w:p>
    <w:p w:rsidR="002D6047" w:rsidRDefault="007F03DD" w:rsidP="002D6047">
      <w:pPr>
        <w:pStyle w:val="a3"/>
        <w:ind w:left="0" w:firstLine="709"/>
        <w:jc w:val="both"/>
        <w:rPr>
          <w:sz w:val="28"/>
          <w:szCs w:val="28"/>
        </w:rPr>
      </w:pPr>
      <w:r w:rsidRPr="007F03DD">
        <w:rPr>
          <w:sz w:val="28"/>
          <w:szCs w:val="28"/>
        </w:rPr>
        <w:t xml:space="preserve">Сбор информации, характеризующей объект </w:t>
      </w:r>
      <w:r w:rsidR="002D6047">
        <w:rPr>
          <w:sz w:val="28"/>
          <w:szCs w:val="28"/>
        </w:rPr>
        <w:t>п</w:t>
      </w:r>
      <w:r w:rsidRPr="007F03DD">
        <w:rPr>
          <w:sz w:val="28"/>
          <w:szCs w:val="28"/>
        </w:rPr>
        <w:t>рактики</w:t>
      </w:r>
      <w:r w:rsidR="002D6047">
        <w:rPr>
          <w:sz w:val="28"/>
          <w:szCs w:val="28"/>
        </w:rPr>
        <w:t>:</w:t>
      </w:r>
      <w:r w:rsidRPr="007F03DD">
        <w:rPr>
          <w:sz w:val="28"/>
          <w:szCs w:val="28"/>
        </w:rPr>
        <w:t xml:space="preserve"> </w:t>
      </w:r>
      <w:r w:rsidR="002D6047">
        <w:rPr>
          <w:sz w:val="28"/>
          <w:szCs w:val="28"/>
        </w:rPr>
        <w:t>о</w:t>
      </w:r>
      <w:r w:rsidR="002D6047" w:rsidRPr="002D6047">
        <w:rPr>
          <w:sz w:val="28"/>
          <w:szCs w:val="28"/>
        </w:rPr>
        <w:t xml:space="preserve">бщая характеристика организации и анализ производственно-хозяйственной, коммерческой и финансовой деятельности. </w:t>
      </w:r>
    </w:p>
    <w:p w:rsidR="002D6047" w:rsidRPr="002D6047" w:rsidRDefault="002D6047" w:rsidP="002D6047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</w:t>
      </w:r>
      <w:r w:rsidRPr="002D6047">
        <w:rPr>
          <w:sz w:val="28"/>
          <w:szCs w:val="28"/>
        </w:rPr>
        <w:t xml:space="preserve"> системы менеджмента на исследуемом объекте</w:t>
      </w:r>
      <w:r>
        <w:rPr>
          <w:sz w:val="28"/>
          <w:szCs w:val="28"/>
        </w:rPr>
        <w:t xml:space="preserve">: </w:t>
      </w:r>
      <w:r w:rsidR="00DF2946">
        <w:rPr>
          <w:sz w:val="28"/>
          <w:szCs w:val="28"/>
        </w:rPr>
        <w:t>о</w:t>
      </w:r>
      <w:r w:rsidRPr="002D6047">
        <w:rPr>
          <w:sz w:val="28"/>
          <w:szCs w:val="28"/>
        </w:rPr>
        <w:t>бщая характеристика системы управления</w:t>
      </w:r>
      <w:r w:rsidR="00DF2946">
        <w:rPr>
          <w:sz w:val="28"/>
          <w:szCs w:val="28"/>
        </w:rPr>
        <w:t>, о</w:t>
      </w:r>
      <w:r w:rsidR="00DF2946" w:rsidRPr="00DF2946">
        <w:rPr>
          <w:sz w:val="28"/>
          <w:szCs w:val="28"/>
        </w:rPr>
        <w:t>рганизационная структура управления</w:t>
      </w:r>
      <w:r w:rsidR="00DF2946">
        <w:rPr>
          <w:sz w:val="28"/>
          <w:szCs w:val="28"/>
        </w:rPr>
        <w:t>, х</w:t>
      </w:r>
      <w:r w:rsidR="00DF2946" w:rsidRPr="00DF2946">
        <w:rPr>
          <w:sz w:val="28"/>
          <w:szCs w:val="28"/>
        </w:rPr>
        <w:t>арактеристика основных функций менеджмента в организации</w:t>
      </w:r>
      <w:r w:rsidR="00DF2946">
        <w:rPr>
          <w:sz w:val="28"/>
          <w:szCs w:val="28"/>
        </w:rPr>
        <w:t xml:space="preserve">, </w:t>
      </w:r>
      <w:r w:rsidR="00DF2946">
        <w:rPr>
          <w:sz w:val="28"/>
          <w:szCs w:val="28"/>
        </w:rPr>
        <w:lastRenderedPageBreak/>
        <w:t>с</w:t>
      </w:r>
      <w:r w:rsidR="00DF2946" w:rsidRPr="00DF2946">
        <w:rPr>
          <w:sz w:val="28"/>
          <w:szCs w:val="28"/>
        </w:rPr>
        <w:t>тратегическое управление организацией</w:t>
      </w:r>
      <w:r w:rsidR="00DF2946">
        <w:rPr>
          <w:sz w:val="28"/>
          <w:szCs w:val="28"/>
        </w:rPr>
        <w:t>, с</w:t>
      </w:r>
      <w:r w:rsidR="00DF2946" w:rsidRPr="00DF2946">
        <w:rPr>
          <w:sz w:val="28"/>
          <w:szCs w:val="28"/>
        </w:rPr>
        <w:t>истема принятия управленческих решений</w:t>
      </w:r>
      <w:r w:rsidR="00DF2946">
        <w:rPr>
          <w:sz w:val="28"/>
          <w:szCs w:val="28"/>
        </w:rPr>
        <w:t>, у</w:t>
      </w:r>
      <w:r w:rsidR="00DF2946" w:rsidRPr="00DF2946">
        <w:rPr>
          <w:sz w:val="28"/>
          <w:szCs w:val="28"/>
        </w:rPr>
        <w:t>правление персоналом в организации</w:t>
      </w:r>
      <w:r w:rsidR="00DF2946">
        <w:rPr>
          <w:sz w:val="28"/>
          <w:szCs w:val="28"/>
        </w:rPr>
        <w:t>, управление маркетингом, информационное обеспечение управления, правовое обеспечение деятельности организации.</w:t>
      </w:r>
      <w:r w:rsidR="00DF2946" w:rsidRPr="00DF2946">
        <w:rPr>
          <w:sz w:val="28"/>
          <w:szCs w:val="28"/>
        </w:rPr>
        <w:t xml:space="preserve">     </w:t>
      </w:r>
      <w:r w:rsidRPr="002D60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D6047">
        <w:rPr>
          <w:sz w:val="28"/>
          <w:szCs w:val="28"/>
        </w:rPr>
        <w:t xml:space="preserve"> </w:t>
      </w:r>
    </w:p>
    <w:p w:rsidR="007F03DD" w:rsidRPr="007F03DD" w:rsidRDefault="007F03DD" w:rsidP="002D6047">
      <w:pPr>
        <w:pStyle w:val="a3"/>
        <w:ind w:left="0" w:firstLine="709"/>
        <w:jc w:val="both"/>
        <w:rPr>
          <w:sz w:val="28"/>
          <w:szCs w:val="28"/>
        </w:rPr>
      </w:pPr>
      <w:r w:rsidRPr="007F03DD">
        <w:rPr>
          <w:sz w:val="28"/>
          <w:szCs w:val="28"/>
        </w:rPr>
        <w:t>Разработ</w:t>
      </w:r>
      <w:r w:rsidR="00BB0C75">
        <w:rPr>
          <w:sz w:val="28"/>
          <w:szCs w:val="28"/>
        </w:rPr>
        <w:t>ка</w:t>
      </w:r>
      <w:r w:rsidRPr="007F03DD">
        <w:rPr>
          <w:sz w:val="28"/>
          <w:szCs w:val="28"/>
        </w:rPr>
        <w:t xml:space="preserve"> рекомендаций по </w:t>
      </w:r>
      <w:proofErr w:type="gramStart"/>
      <w:r w:rsidRPr="007F03DD">
        <w:rPr>
          <w:sz w:val="28"/>
          <w:szCs w:val="28"/>
        </w:rPr>
        <w:t xml:space="preserve">совершенствованию  </w:t>
      </w:r>
      <w:r w:rsidR="00DF2946">
        <w:rPr>
          <w:sz w:val="28"/>
          <w:szCs w:val="28"/>
        </w:rPr>
        <w:t>управленческой</w:t>
      </w:r>
      <w:proofErr w:type="gramEnd"/>
      <w:r w:rsidR="00DF2946">
        <w:rPr>
          <w:sz w:val="28"/>
          <w:szCs w:val="28"/>
        </w:rPr>
        <w:t xml:space="preserve"> деятельности в организации</w:t>
      </w:r>
      <w:r w:rsidRPr="007F03DD">
        <w:rPr>
          <w:sz w:val="28"/>
          <w:szCs w:val="28"/>
        </w:rPr>
        <w:t>.</w:t>
      </w:r>
    </w:p>
    <w:p w:rsidR="007F03DD" w:rsidRPr="00BB0C75" w:rsidRDefault="007F03DD" w:rsidP="007F03DD">
      <w:pPr>
        <w:pStyle w:val="a3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 w:rsidRPr="00BB0C75">
        <w:rPr>
          <w:b/>
          <w:sz w:val="28"/>
          <w:szCs w:val="28"/>
        </w:rPr>
        <w:t>Заключительный этап</w:t>
      </w:r>
    </w:p>
    <w:p w:rsidR="007F03DD" w:rsidRPr="007F03DD" w:rsidRDefault="00BB0C75" w:rsidP="00BB0C75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7F03DD" w:rsidRPr="007F03DD">
        <w:rPr>
          <w:sz w:val="28"/>
          <w:szCs w:val="28"/>
        </w:rPr>
        <w:t xml:space="preserve">нализ и систематизация полученных результатов, </w:t>
      </w:r>
      <w:r w:rsidR="00F53B99" w:rsidRPr="007C0C6F">
        <w:rPr>
          <w:sz w:val="28"/>
          <w:szCs w:val="28"/>
        </w:rPr>
        <w:t>согласование отчета по практике с научным руководителем от базы практик</w:t>
      </w:r>
      <w:r w:rsidR="00F53B99">
        <w:rPr>
          <w:sz w:val="28"/>
          <w:szCs w:val="28"/>
        </w:rPr>
        <w:t xml:space="preserve">и, </w:t>
      </w:r>
      <w:r w:rsidR="007F03DD" w:rsidRPr="007F03DD">
        <w:rPr>
          <w:sz w:val="28"/>
          <w:szCs w:val="28"/>
        </w:rPr>
        <w:t>оформление отчета по практике</w:t>
      </w:r>
      <w:r>
        <w:rPr>
          <w:sz w:val="28"/>
          <w:szCs w:val="28"/>
        </w:rPr>
        <w:t>.</w:t>
      </w:r>
    </w:p>
    <w:p w:rsidR="00B37878" w:rsidRPr="00B37878" w:rsidRDefault="00B37878" w:rsidP="00B378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7DA" w:rsidRPr="00D152C3" w:rsidRDefault="005937DA" w:rsidP="005937DA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Объем дисциплины </w:t>
      </w:r>
      <w:r w:rsidR="00931C08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>з.е</w:t>
      </w:r>
      <w:proofErr w:type="spellEnd"/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>./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931C08">
        <w:rPr>
          <w:rFonts w:ascii="Times New Roman" w:eastAsia="Times New Roman" w:hAnsi="Times New Roman" w:cs="Times New Roman"/>
          <w:b/>
          <w:sz w:val="28"/>
          <w:szCs w:val="28"/>
        </w:rPr>
        <w:t>32</w:t>
      </w:r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>а (</w:t>
      </w:r>
      <w:r w:rsidR="00931C08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 xml:space="preserve"> недель).</w:t>
      </w:r>
    </w:p>
    <w:p w:rsidR="005937DA" w:rsidRPr="00D152C3" w:rsidRDefault="005937DA" w:rsidP="005937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Форма </w:t>
      </w:r>
      <w:r w:rsidR="00303475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промежуточного контроля: </w:t>
      </w:r>
      <w:r w:rsidR="00931C08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303475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 сем. –</w:t>
      </w:r>
      <w:r w:rsidR="00D44E8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>зачет с оценкой</w:t>
      </w:r>
      <w:r w:rsidR="00303475" w:rsidRPr="00D152C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5937DA" w:rsidRPr="00D152C3" w:rsidRDefault="005937DA" w:rsidP="005937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152C3">
        <w:rPr>
          <w:rFonts w:ascii="Times New Roman" w:eastAsia="Times New Roman" w:hAnsi="Times New Roman" w:cs="Times New Roman"/>
          <w:b/>
          <w:sz w:val="28"/>
          <w:szCs w:val="28"/>
        </w:rPr>
        <w:t>Семестр</w:t>
      </w:r>
      <w:r w:rsidRPr="00D152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9B263C" w:rsidRPr="00D152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– </w:t>
      </w:r>
      <w:r w:rsidR="00931C0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7</w:t>
      </w:r>
      <w:r w:rsidR="00303475" w:rsidRPr="00D152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.</w:t>
      </w:r>
    </w:p>
    <w:p w:rsidR="00BD401D" w:rsidRDefault="00BD401D" w:rsidP="00B57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62F1" w:rsidRDefault="00B57C0C" w:rsidP="00B57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Разработчик: </w:t>
      </w:r>
      <w:proofErr w:type="spellStart"/>
      <w:r w:rsidR="009B263C" w:rsidRPr="00303475">
        <w:rPr>
          <w:rFonts w:ascii="Times New Roman" w:eastAsia="Times New Roman" w:hAnsi="Times New Roman" w:cs="Times New Roman"/>
          <w:sz w:val="28"/>
          <w:szCs w:val="28"/>
          <w:lang w:eastAsia="ru-RU"/>
        </w:rPr>
        <w:t>к.</w:t>
      </w:r>
      <w:r w:rsidR="004B04F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</w:t>
      </w:r>
      <w:r w:rsidR="009B263C" w:rsidRPr="00303475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spellEnd"/>
      <w:r w:rsidR="009B263C" w:rsidRPr="0030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04F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доцент, доцент кафедры менеджмента и права Долгополов Е.М.</w:t>
      </w:r>
    </w:p>
    <w:sectPr w:rsidR="004C62F1" w:rsidSect="000D009B">
      <w:pgSz w:w="11906" w:h="16838"/>
      <w:pgMar w:top="1134" w:right="850" w:bottom="1134" w:left="1701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4B3DC6"/>
    <w:multiLevelType w:val="hybridMultilevel"/>
    <w:tmpl w:val="B414C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F986110"/>
    <w:multiLevelType w:val="hybridMultilevel"/>
    <w:tmpl w:val="9F6EE154"/>
    <w:lvl w:ilvl="0" w:tplc="F9F85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5853F83"/>
    <w:multiLevelType w:val="hybridMultilevel"/>
    <w:tmpl w:val="8E281EC2"/>
    <w:lvl w:ilvl="0" w:tplc="41BC15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5C8EA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1C2D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ED889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1BC9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27AE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E2AA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FABA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60EA3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765F6AD9"/>
    <w:multiLevelType w:val="hybridMultilevel"/>
    <w:tmpl w:val="9CE697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F203393"/>
    <w:multiLevelType w:val="hybridMultilevel"/>
    <w:tmpl w:val="97B47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7DA"/>
    <w:rsid w:val="0006507D"/>
    <w:rsid w:val="0007461E"/>
    <w:rsid w:val="0008389E"/>
    <w:rsid w:val="000C1598"/>
    <w:rsid w:val="000D009B"/>
    <w:rsid w:val="0010363B"/>
    <w:rsid w:val="00124579"/>
    <w:rsid w:val="00130658"/>
    <w:rsid w:val="001773AE"/>
    <w:rsid w:val="001D5C28"/>
    <w:rsid w:val="001D7DCE"/>
    <w:rsid w:val="00255B80"/>
    <w:rsid w:val="002D6047"/>
    <w:rsid w:val="00303475"/>
    <w:rsid w:val="00373760"/>
    <w:rsid w:val="003A2FCA"/>
    <w:rsid w:val="003F15BE"/>
    <w:rsid w:val="00437B94"/>
    <w:rsid w:val="004523F6"/>
    <w:rsid w:val="00457274"/>
    <w:rsid w:val="00460A2C"/>
    <w:rsid w:val="004B04FD"/>
    <w:rsid w:val="004C62F1"/>
    <w:rsid w:val="004C6CA9"/>
    <w:rsid w:val="004E6FCF"/>
    <w:rsid w:val="00500F59"/>
    <w:rsid w:val="00566E7C"/>
    <w:rsid w:val="005937DA"/>
    <w:rsid w:val="006F584F"/>
    <w:rsid w:val="0074717A"/>
    <w:rsid w:val="007E0423"/>
    <w:rsid w:val="007F03DD"/>
    <w:rsid w:val="00802741"/>
    <w:rsid w:val="00830362"/>
    <w:rsid w:val="008844DC"/>
    <w:rsid w:val="008E651A"/>
    <w:rsid w:val="00931C08"/>
    <w:rsid w:val="00940767"/>
    <w:rsid w:val="0096624F"/>
    <w:rsid w:val="009B0CC5"/>
    <w:rsid w:val="009B263C"/>
    <w:rsid w:val="009C1A41"/>
    <w:rsid w:val="00A35ABA"/>
    <w:rsid w:val="00A47573"/>
    <w:rsid w:val="00B37878"/>
    <w:rsid w:val="00B51970"/>
    <w:rsid w:val="00B57C0C"/>
    <w:rsid w:val="00B9359F"/>
    <w:rsid w:val="00BB0C75"/>
    <w:rsid w:val="00BD401D"/>
    <w:rsid w:val="00BF262B"/>
    <w:rsid w:val="00C33FD1"/>
    <w:rsid w:val="00C36304"/>
    <w:rsid w:val="00C87D0D"/>
    <w:rsid w:val="00CA43FE"/>
    <w:rsid w:val="00CC37A0"/>
    <w:rsid w:val="00D152C3"/>
    <w:rsid w:val="00D44E87"/>
    <w:rsid w:val="00DD7F07"/>
    <w:rsid w:val="00DE7A05"/>
    <w:rsid w:val="00DF2946"/>
    <w:rsid w:val="00E10F00"/>
    <w:rsid w:val="00E40829"/>
    <w:rsid w:val="00E57096"/>
    <w:rsid w:val="00EA1433"/>
    <w:rsid w:val="00EC2775"/>
    <w:rsid w:val="00F27440"/>
    <w:rsid w:val="00F53B99"/>
    <w:rsid w:val="00F878EA"/>
    <w:rsid w:val="00FD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5389F-7DCA-438E-A1FC-ECD0E458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7DA"/>
    <w:pPr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paragraph" w:styleId="2">
    <w:name w:val="heading 2"/>
    <w:basedOn w:val="a"/>
    <w:next w:val="a"/>
    <w:link w:val="20"/>
    <w:uiPriority w:val="99"/>
    <w:unhideWhenUsed/>
    <w:qFormat/>
    <w:rsid w:val="005937DA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Абзац списка2"/>
    <w:basedOn w:val="a"/>
    <w:rsid w:val="005937DA"/>
    <w:pPr>
      <w:ind w:left="720"/>
      <w:contextualSpacing/>
    </w:pPr>
    <w:rPr>
      <w:rFonts w:eastAsia="Times New Roman" w:cs="Times New Roman"/>
    </w:rPr>
  </w:style>
  <w:style w:type="paragraph" w:styleId="22">
    <w:name w:val="Body Text Indent 2"/>
    <w:basedOn w:val="a"/>
    <w:link w:val="23"/>
    <w:uiPriority w:val="99"/>
    <w:rsid w:val="005937DA"/>
    <w:pPr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593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937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937D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B3787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37878"/>
    <w:rPr>
      <w:rFonts w:ascii="Calibri" w:eastAsia="Calibri" w:hAnsi="Calibri" w:cs="Calibri"/>
      <w:color w:val="000000"/>
      <w:lang w:eastAsia="zh-CN"/>
    </w:rPr>
  </w:style>
  <w:style w:type="paragraph" w:styleId="a6">
    <w:name w:val="Body Text Indent"/>
    <w:basedOn w:val="a"/>
    <w:link w:val="a7"/>
    <w:rsid w:val="00B37878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378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DDF3A8-F4EB-4013-8785-5CF59DE54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2016-10-26T07:18:00Z</dcterms:created>
  <dcterms:modified xsi:type="dcterms:W3CDTF">2016-10-26T07:18:00Z</dcterms:modified>
</cp:coreProperties>
</file>