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07461E" w:rsidRPr="0007461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Практика по получению профессиональных умений и опыта профессиональной деятельности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 торговли</w:t>
      </w:r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1773AE" w:rsidRPr="001773AE">
        <w:rPr>
          <w:rFonts w:ascii="Times New Roman" w:hAnsi="Times New Roman" w:cs="Times New Roman"/>
          <w:spacing w:val="-1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CA43FE" w:rsidRDefault="00CA43FE" w:rsidP="00CA43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bookmarkEnd w:id="1"/>
      <w:bookmarkEnd w:id="2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CA43FE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410735568"/>
      <w:r>
        <w:rPr>
          <w:rFonts w:ascii="Times New Roman" w:hAnsi="Times New Roman"/>
          <w:sz w:val="28"/>
          <w:szCs w:val="28"/>
        </w:rPr>
        <w:t>Овладение необходимыми общепрофессиональными и профессиональными компетенциями, систематизация, обобщение и углубление теоретических знаний, а также овладение профессионально-практическими умениями и приобретение профессионального опыта</w:t>
      </w:r>
      <w:r w:rsidR="003F15BE">
        <w:rPr>
          <w:rFonts w:ascii="Times New Roman" w:hAnsi="Times New Roman"/>
          <w:sz w:val="28"/>
          <w:szCs w:val="28"/>
        </w:rPr>
        <w:t>.</w:t>
      </w:r>
    </w:p>
    <w:bookmarkEnd w:id="4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30362">
        <w:rPr>
          <w:rFonts w:ascii="Times New Roman" w:hAnsi="Times New Roman"/>
          <w:sz w:val="28"/>
          <w:szCs w:val="28"/>
        </w:rPr>
        <w:t>Укрепление системы знаний о менеджменте как одном из видов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FD54F5" w:rsidRDefault="00CC37A0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D54F5" w:rsidRPr="00FD54F5">
        <w:rPr>
          <w:rFonts w:ascii="Times New Roman" w:hAnsi="Times New Roman"/>
          <w:sz w:val="28"/>
          <w:szCs w:val="28"/>
        </w:rPr>
        <w:t xml:space="preserve"> </w:t>
      </w:r>
      <w:r w:rsidR="00FD54F5">
        <w:rPr>
          <w:rFonts w:ascii="Times New Roman" w:hAnsi="Times New Roman"/>
          <w:sz w:val="28"/>
          <w:szCs w:val="28"/>
        </w:rPr>
        <w:t>И</w:t>
      </w:r>
      <w:r w:rsidR="00FD54F5" w:rsidRPr="00FD54F5">
        <w:rPr>
          <w:rFonts w:ascii="Times New Roman" w:hAnsi="Times New Roman"/>
          <w:sz w:val="28"/>
          <w:szCs w:val="28"/>
        </w:rPr>
        <w:t>зучение нормативно-правовых актов, регламентирующих деятельность органов управления на предприятиях</w:t>
      </w:r>
      <w:r w:rsidR="00FD54F5">
        <w:rPr>
          <w:rFonts w:ascii="Times New Roman" w:hAnsi="Times New Roman"/>
          <w:sz w:val="28"/>
          <w:szCs w:val="28"/>
        </w:rPr>
        <w:t>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Анализ </w:t>
      </w:r>
      <w:r w:rsidRPr="00FD54F5">
        <w:rPr>
          <w:rFonts w:ascii="Times New Roman" w:hAnsi="Times New Roman"/>
          <w:sz w:val="28"/>
          <w:szCs w:val="28"/>
        </w:rPr>
        <w:t xml:space="preserve">системы управления </w:t>
      </w:r>
      <w:r>
        <w:rPr>
          <w:rFonts w:ascii="Times New Roman" w:hAnsi="Times New Roman"/>
          <w:sz w:val="28"/>
          <w:szCs w:val="28"/>
        </w:rPr>
        <w:t>в организации.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</w:t>
      </w:r>
      <w:r w:rsidRPr="00FD54F5">
        <w:rPr>
          <w:rFonts w:ascii="Times New Roman" w:hAnsi="Times New Roman"/>
          <w:sz w:val="28"/>
          <w:szCs w:val="28"/>
        </w:rPr>
        <w:t>ыработка умений, необходимых для выполнения функций менеджера</w:t>
      </w:r>
      <w:r>
        <w:rPr>
          <w:rFonts w:ascii="Times New Roman" w:hAnsi="Times New Roman"/>
          <w:sz w:val="28"/>
          <w:szCs w:val="28"/>
        </w:rPr>
        <w:t>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CC37A0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DD7F07" w:rsidRPr="00DD7F07">
        <w:rPr>
          <w:sz w:val="28"/>
          <w:szCs w:val="28"/>
        </w:rPr>
        <w:t>основы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</w:t>
      </w:r>
      <w:r w:rsidR="00DD7F07">
        <w:rPr>
          <w:sz w:val="28"/>
          <w:szCs w:val="28"/>
        </w:rPr>
        <w:t>оративных информационных систем</w:t>
      </w:r>
      <w:r w:rsidR="00DD7F07" w:rsidRPr="00DD7F07">
        <w:rPr>
          <w:sz w:val="28"/>
          <w:szCs w:val="28"/>
        </w:rPr>
        <w:t>; методы и принципы управления персоналом организации.</w:t>
      </w:r>
    </w:p>
    <w:p w:rsidR="005937DA" w:rsidRPr="005937DA" w:rsidRDefault="005937DA" w:rsidP="00931C08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: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контрол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ировать реализацию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бизнес-планов и условий заключаемых соглашений, договоров и контрактов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моделировать бизнес-процессы и использовать методы реорганизации бизнес-процессов в практической деятельности организаций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о</w:t>
      </w:r>
      <w:r w:rsidR="007E0423" w:rsidRPr="007E0423">
        <w:rPr>
          <w:sz w:val="28"/>
          <w:szCs w:val="28"/>
        </w:rPr>
        <w:t>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бизнес-модели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931C08">
      <w:pPr>
        <w:pStyle w:val="a3"/>
        <w:numPr>
          <w:ilvl w:val="0"/>
          <w:numId w:val="3"/>
        </w:numPr>
        <w:ind w:left="0" w:firstLine="680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7E0423" w:rsidRPr="007E0423">
        <w:rPr>
          <w:sz w:val="28"/>
          <w:szCs w:val="28"/>
        </w:rPr>
        <w:t>навыками бизнес-планирования создания и развития новых организаций (направлений деятельности, продуктов)</w:t>
      </w:r>
      <w:r w:rsidR="000C1598" w:rsidRPr="000C1598">
        <w:rPr>
          <w:sz w:val="28"/>
          <w:szCs w:val="28"/>
        </w:rPr>
        <w:t>.</w:t>
      </w:r>
    </w:p>
    <w:p w:rsidR="00931C08" w:rsidRDefault="00931C08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</w:t>
      </w:r>
      <w:r w:rsidR="001773AE">
        <w:rPr>
          <w:rFonts w:ascii="Times New Roman" w:hAnsi="Times New Roman"/>
          <w:sz w:val="28"/>
          <w:szCs w:val="28"/>
        </w:rPr>
        <w:t>9</w:t>
      </w:r>
      <w:r w:rsidR="00940767">
        <w:rPr>
          <w:rFonts w:ascii="Times New Roman" w:hAnsi="Times New Roman"/>
          <w:sz w:val="28"/>
          <w:szCs w:val="28"/>
        </w:rPr>
        <w:t xml:space="preserve"> -</w:t>
      </w:r>
      <w:r w:rsidR="001773AE">
        <w:rPr>
          <w:rFonts w:ascii="Times New Roman" w:hAnsi="Times New Roman"/>
          <w:sz w:val="28"/>
          <w:szCs w:val="28"/>
        </w:rPr>
        <w:t xml:space="preserve"> </w:t>
      </w:r>
      <w:r w:rsidR="001773AE" w:rsidRPr="001773AE">
        <w:rPr>
          <w:rFonts w:ascii="Times New Roman" w:hAnsi="Times New Roman"/>
          <w:sz w:val="28"/>
          <w:szCs w:val="28"/>
        </w:rPr>
        <w:t>владением навыками координации предпринимательской деятельности в целях обеспечения согласованности выполнения бизнес-плана всеми участниками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>. инструктаж по технике безопасности, выполнени</w:t>
      </w:r>
      <w:r w:rsidR="00DF2946">
        <w:rPr>
          <w:sz w:val="28"/>
          <w:szCs w:val="28"/>
        </w:rPr>
        <w:t>ю</w:t>
      </w:r>
      <w:r w:rsidRPr="007F03DD">
        <w:rPr>
          <w:sz w:val="28"/>
          <w:szCs w:val="28"/>
        </w:rPr>
        <w:t xml:space="preserve"> производственных заданий. </w:t>
      </w:r>
    </w:p>
    <w:p w:rsidR="002D6047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Сбор информации, характеризующей объект </w:t>
      </w:r>
      <w:r w:rsidR="002D6047">
        <w:rPr>
          <w:sz w:val="28"/>
          <w:szCs w:val="28"/>
        </w:rPr>
        <w:t>п</w:t>
      </w:r>
      <w:r w:rsidRPr="007F03DD">
        <w:rPr>
          <w:sz w:val="28"/>
          <w:szCs w:val="28"/>
        </w:rPr>
        <w:t>рактики</w:t>
      </w:r>
      <w:r w:rsidR="002D6047">
        <w:rPr>
          <w:sz w:val="28"/>
          <w:szCs w:val="28"/>
        </w:rPr>
        <w:t>:</w:t>
      </w:r>
      <w:r w:rsidRPr="007F03DD">
        <w:rPr>
          <w:sz w:val="28"/>
          <w:szCs w:val="28"/>
        </w:rPr>
        <w:t xml:space="preserve"> </w:t>
      </w:r>
      <w:r w:rsidR="002D6047">
        <w:rPr>
          <w:sz w:val="28"/>
          <w:szCs w:val="28"/>
        </w:rPr>
        <w:t>о</w:t>
      </w:r>
      <w:r w:rsidR="002D6047" w:rsidRPr="002D6047">
        <w:rPr>
          <w:sz w:val="28"/>
          <w:szCs w:val="28"/>
        </w:rPr>
        <w:t xml:space="preserve">бщая характеристика организации и анализ производственно-хозяйственной, коммерческой и финансовой деятельности. </w:t>
      </w:r>
    </w:p>
    <w:p w:rsidR="002D6047" w:rsidRPr="002D6047" w:rsidRDefault="002D6047" w:rsidP="002D604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Pr="002D6047">
        <w:rPr>
          <w:sz w:val="28"/>
          <w:szCs w:val="28"/>
        </w:rPr>
        <w:t xml:space="preserve"> системы менеджмента на исследуемом объекте</w:t>
      </w:r>
      <w:r>
        <w:rPr>
          <w:sz w:val="28"/>
          <w:szCs w:val="28"/>
        </w:rPr>
        <w:t xml:space="preserve">: </w:t>
      </w:r>
      <w:r w:rsidR="00DF2946">
        <w:rPr>
          <w:sz w:val="28"/>
          <w:szCs w:val="28"/>
        </w:rPr>
        <w:t>о</w:t>
      </w:r>
      <w:r w:rsidRPr="002D6047">
        <w:rPr>
          <w:sz w:val="28"/>
          <w:szCs w:val="28"/>
        </w:rPr>
        <w:t>бщая характеристика системы управления</w:t>
      </w:r>
      <w:r w:rsidR="00DF2946">
        <w:rPr>
          <w:sz w:val="28"/>
          <w:szCs w:val="28"/>
        </w:rPr>
        <w:t>, о</w:t>
      </w:r>
      <w:r w:rsidR="00DF2946" w:rsidRPr="00DF2946">
        <w:rPr>
          <w:sz w:val="28"/>
          <w:szCs w:val="28"/>
        </w:rPr>
        <w:t>рганизационная структура управления</w:t>
      </w:r>
      <w:r w:rsidR="00DF2946">
        <w:rPr>
          <w:sz w:val="28"/>
          <w:szCs w:val="28"/>
        </w:rPr>
        <w:t>, х</w:t>
      </w:r>
      <w:r w:rsidR="00DF2946" w:rsidRPr="00DF2946">
        <w:rPr>
          <w:sz w:val="28"/>
          <w:szCs w:val="28"/>
        </w:rPr>
        <w:t>арактеристика основных функций менеджмента в организации</w:t>
      </w:r>
      <w:r w:rsidR="00DF2946">
        <w:rPr>
          <w:sz w:val="28"/>
          <w:szCs w:val="28"/>
        </w:rPr>
        <w:t xml:space="preserve">, </w:t>
      </w:r>
      <w:r w:rsidR="00DF2946">
        <w:rPr>
          <w:sz w:val="28"/>
          <w:szCs w:val="28"/>
        </w:rPr>
        <w:lastRenderedPageBreak/>
        <w:t>с</w:t>
      </w:r>
      <w:r w:rsidR="00DF2946" w:rsidRPr="00DF2946">
        <w:rPr>
          <w:sz w:val="28"/>
          <w:szCs w:val="28"/>
        </w:rPr>
        <w:t>тратегическое управление организацией</w:t>
      </w:r>
      <w:r w:rsidR="00DF2946">
        <w:rPr>
          <w:sz w:val="28"/>
          <w:szCs w:val="28"/>
        </w:rPr>
        <w:t>, с</w:t>
      </w:r>
      <w:r w:rsidR="00DF2946" w:rsidRPr="00DF2946">
        <w:rPr>
          <w:sz w:val="28"/>
          <w:szCs w:val="28"/>
        </w:rPr>
        <w:t>истема принятия управленческих решений</w:t>
      </w:r>
      <w:r w:rsidR="00DF2946">
        <w:rPr>
          <w:sz w:val="28"/>
          <w:szCs w:val="28"/>
        </w:rPr>
        <w:t>, у</w:t>
      </w:r>
      <w:r w:rsidR="00DF2946" w:rsidRPr="00DF2946">
        <w:rPr>
          <w:sz w:val="28"/>
          <w:szCs w:val="28"/>
        </w:rPr>
        <w:t>правление персоналом в организации</w:t>
      </w:r>
      <w:r w:rsidR="00DF2946">
        <w:rPr>
          <w:sz w:val="28"/>
          <w:szCs w:val="28"/>
        </w:rPr>
        <w:t>, управление маркетингом, информационное обеспечение управления, правовое обеспечение деятельности организации.</w:t>
      </w:r>
      <w:r w:rsidR="00DF2946" w:rsidRPr="00DF2946">
        <w:rPr>
          <w:sz w:val="28"/>
          <w:szCs w:val="28"/>
        </w:rPr>
        <w:t xml:space="preserve">     </w:t>
      </w:r>
      <w:r w:rsidRPr="002D6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D6047">
        <w:rPr>
          <w:sz w:val="28"/>
          <w:szCs w:val="28"/>
        </w:rPr>
        <w:t xml:space="preserve"> </w:t>
      </w:r>
    </w:p>
    <w:p w:rsidR="007F03DD" w:rsidRPr="007F03DD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</w:t>
      </w:r>
      <w:proofErr w:type="gramStart"/>
      <w:r w:rsidRPr="007F03DD">
        <w:rPr>
          <w:sz w:val="28"/>
          <w:szCs w:val="28"/>
        </w:rPr>
        <w:t xml:space="preserve">совершенствованию  </w:t>
      </w:r>
      <w:r w:rsidR="00DF2946">
        <w:rPr>
          <w:sz w:val="28"/>
          <w:szCs w:val="28"/>
        </w:rPr>
        <w:t>управленческой</w:t>
      </w:r>
      <w:proofErr w:type="gramEnd"/>
      <w:r w:rsidR="00DF2946">
        <w:rPr>
          <w:sz w:val="28"/>
          <w:szCs w:val="28"/>
        </w:rPr>
        <w:t xml:space="preserve"> деятельности в организации</w:t>
      </w:r>
      <w:r w:rsidRPr="007F03DD">
        <w:rPr>
          <w:sz w:val="28"/>
          <w:szCs w:val="28"/>
        </w:rPr>
        <w:t>.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32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а (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недель).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931C0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</w:t>
      </w:r>
      <w:bookmarkStart w:id="5" w:name="_GoBack"/>
      <w:bookmarkEnd w:id="5"/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7461E"/>
    <w:rsid w:val="0008389E"/>
    <w:rsid w:val="000C1598"/>
    <w:rsid w:val="000D009B"/>
    <w:rsid w:val="0010363B"/>
    <w:rsid w:val="00124579"/>
    <w:rsid w:val="00130658"/>
    <w:rsid w:val="001773AE"/>
    <w:rsid w:val="001D5C28"/>
    <w:rsid w:val="00255B80"/>
    <w:rsid w:val="002D6047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66E7C"/>
    <w:rsid w:val="005937DA"/>
    <w:rsid w:val="006F584F"/>
    <w:rsid w:val="0074717A"/>
    <w:rsid w:val="007E0423"/>
    <w:rsid w:val="007F03DD"/>
    <w:rsid w:val="00802741"/>
    <w:rsid w:val="00830362"/>
    <w:rsid w:val="008844DC"/>
    <w:rsid w:val="008E651A"/>
    <w:rsid w:val="00931C08"/>
    <w:rsid w:val="00940767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A43FE"/>
    <w:rsid w:val="00CC37A0"/>
    <w:rsid w:val="00D152C3"/>
    <w:rsid w:val="00D44E87"/>
    <w:rsid w:val="00DD7F07"/>
    <w:rsid w:val="00DE7A05"/>
    <w:rsid w:val="00DF2946"/>
    <w:rsid w:val="00E10F00"/>
    <w:rsid w:val="00E40829"/>
    <w:rsid w:val="00E57096"/>
    <w:rsid w:val="00EA1433"/>
    <w:rsid w:val="00EC2775"/>
    <w:rsid w:val="00F27440"/>
    <w:rsid w:val="00F53B99"/>
    <w:rsid w:val="00F878EA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4CF5B-6B9D-49D3-AEF7-02B80982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2016-10-26T04:47:00Z</dcterms:created>
  <dcterms:modified xsi:type="dcterms:W3CDTF">2016-10-26T06:02:00Z</dcterms:modified>
</cp:coreProperties>
</file>