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«</w:t>
      </w:r>
      <w:r w:rsidR="00C16B4D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Бухгалтерский учет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профиль: «</w:t>
      </w:r>
      <w:r w:rsidR="00364A6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Финансы и кредит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»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cr/>
      </w: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CF7F9B" w:rsidRPr="00397CF1" w:rsidRDefault="00CF7F9B" w:rsidP="00CF7F9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364A68" w:rsidRDefault="00364A68" w:rsidP="00364A68">
      <w:pPr>
        <w:pStyle w:val="2"/>
        <w:spacing w:after="0" w:line="240" w:lineRule="auto"/>
        <w:jc w:val="both"/>
        <w:rPr>
          <w:sz w:val="28"/>
          <w:szCs w:val="28"/>
        </w:rPr>
      </w:pPr>
      <w:bookmarkStart w:id="0" w:name="_Toc43727970"/>
      <w:bookmarkStart w:id="1" w:name="_Toc431159148"/>
      <w:bookmarkStart w:id="2" w:name="_Toc430592459"/>
      <w:r>
        <w:rPr>
          <w:sz w:val="28"/>
          <w:szCs w:val="28"/>
        </w:rPr>
        <w:t xml:space="preserve">Дисциплина </w:t>
      </w:r>
      <w:r w:rsidR="00ED42FF">
        <w:rPr>
          <w:sz w:val="28"/>
          <w:szCs w:val="28"/>
        </w:rPr>
        <w:t xml:space="preserve"> </w:t>
      </w:r>
      <w:bookmarkStart w:id="3" w:name="_GoBack"/>
      <w:r w:rsidR="00ED42FF">
        <w:rPr>
          <w:sz w:val="28"/>
          <w:szCs w:val="28"/>
        </w:rPr>
        <w:t>Б</w:t>
      </w:r>
      <w:proofErr w:type="gramStart"/>
      <w:r w:rsidR="00ED42FF">
        <w:rPr>
          <w:sz w:val="28"/>
          <w:szCs w:val="28"/>
        </w:rPr>
        <w:t>1</w:t>
      </w:r>
      <w:proofErr w:type="gramEnd"/>
      <w:r w:rsidR="00ED42FF">
        <w:rPr>
          <w:sz w:val="28"/>
          <w:szCs w:val="28"/>
        </w:rPr>
        <w:t xml:space="preserve">.Б.10.01 </w:t>
      </w:r>
      <w:r>
        <w:rPr>
          <w:sz w:val="28"/>
          <w:szCs w:val="28"/>
        </w:rPr>
        <w:t xml:space="preserve">«Бухгалтерский учет»  </w:t>
      </w:r>
      <w:bookmarkEnd w:id="3"/>
      <w:r>
        <w:rPr>
          <w:sz w:val="28"/>
          <w:szCs w:val="28"/>
        </w:rPr>
        <w:t>относится к базовой  части Б1.Б учебного плана, является обязательной для изучения.</w:t>
      </w:r>
    </w:p>
    <w:p w:rsidR="00364A68" w:rsidRDefault="00364A68" w:rsidP="00364A6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Цель </w:t>
      </w:r>
      <w:bookmarkEnd w:id="0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дисциплины</w:t>
      </w:r>
      <w:bookmarkEnd w:id="1"/>
    </w:p>
    <w:p w:rsidR="00364A68" w:rsidRDefault="00364A68" w:rsidP="00364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изучения дисциплины «Бухгалтерский учет»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</w:p>
    <w:p w:rsidR="00364A68" w:rsidRDefault="00364A68" w:rsidP="00364A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получение студентами знаний законодательного и нормативного регулирования бухгалтерского учета, его основ, места в системе управления организацией; рассмотрение и практическая адаптация базовых принципов, допущений и методов, используемых в бухгалтерском учете. </w:t>
      </w:r>
    </w:p>
    <w:p w:rsidR="00364A68" w:rsidRDefault="00364A68" w:rsidP="00364A68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дисциплины:</w:t>
      </w:r>
    </w:p>
    <w:p w:rsidR="00364A68" w:rsidRDefault="00364A68" w:rsidP="00364A6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объектов бухгалтерского учета;</w:t>
      </w:r>
    </w:p>
    <w:p w:rsidR="00364A68" w:rsidRDefault="00364A68" w:rsidP="00364A6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целей, задач и сущности бухгалтерского учета;</w:t>
      </w:r>
    </w:p>
    <w:p w:rsidR="00364A68" w:rsidRDefault="00364A68" w:rsidP="00364A6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основных правил и приемов ведения бухгалтерского учета;</w:t>
      </w:r>
    </w:p>
    <w:p w:rsidR="00364A68" w:rsidRDefault="00364A68" w:rsidP="00364A6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 системы бухгалтерских счетов для отражения хозяйственных операций;</w:t>
      </w:r>
    </w:p>
    <w:p w:rsidR="00364A68" w:rsidRDefault="00364A68" w:rsidP="00364A6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балансового метода обобщения информации;</w:t>
      </w:r>
    </w:p>
    <w:p w:rsidR="00364A68" w:rsidRDefault="00364A68" w:rsidP="00364A6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 места бухгалтерского учета в системе управления организацией;</w:t>
      </w:r>
    </w:p>
    <w:p w:rsidR="00364A68" w:rsidRDefault="00364A68" w:rsidP="00364A6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 о международных стандартах финансовой отчетности, международных и российских профессиональных организациях:</w:t>
      </w:r>
    </w:p>
    <w:p w:rsidR="00364A68" w:rsidRDefault="00364A68" w:rsidP="00364A6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профессиональных компетенций, необходимых в профессиональной деятельности бакалавра по направлению «Экономика».</w:t>
      </w:r>
    </w:p>
    <w:p w:rsidR="00364A68" w:rsidRDefault="00364A68" w:rsidP="00364A6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364A68" w:rsidRDefault="00364A68" w:rsidP="00364A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анализировать и интерпретировать финансовую,  бухгалтерскую и иную информацию, содержащуюся в отчетности предприятий различных форм собственности, организаций, ведомств и т.д. и использовать полученные сведения для принятия управленческих решений;</w:t>
      </w:r>
    </w:p>
    <w:p w:rsidR="00364A68" w:rsidRDefault="00364A68" w:rsidP="00364A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A68" w:rsidRPr="00D55170" w:rsidRDefault="00364A68" w:rsidP="00364A68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5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ПК-20 </w:t>
      </w:r>
      <w:r w:rsidR="00D55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proofErr w:type="gramStart"/>
      <w:r w:rsidR="00D55170" w:rsidRPr="00D5517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</w:t>
      </w:r>
      <w:r w:rsidR="00D5517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55170" w:rsidRPr="00D5517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="00D5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70" w:rsidRPr="00D5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вести работу по налоговому планированию в составе бюджетов бюджетной системы Российской </w:t>
      </w:r>
      <w:proofErr w:type="spellStart"/>
      <w:r w:rsidR="00D55170" w:rsidRPr="00D5517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</w:t>
      </w:r>
      <w:proofErr w:type="spellEnd"/>
      <w:r w:rsidRPr="00D5517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55170" w:rsidRPr="00D55170" w:rsidRDefault="00364A68" w:rsidP="00D5517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ПК-23</w:t>
      </w:r>
      <w:r w:rsidR="00D55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D55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D55170" w:rsidRPr="00D5517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</w:t>
      </w:r>
      <w:r w:rsidR="00D5517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55170" w:rsidRPr="00D5517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="00D55170" w:rsidRPr="00D5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участвовать в мероприятиях по организации и проведению финансового контроля в секторе государственного и муниципального управления, принимать меры по реализации выявленных отклонений </w:t>
      </w:r>
    </w:p>
    <w:p w:rsidR="00364A68" w:rsidRDefault="00364A68" w:rsidP="00364A6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4A68" w:rsidRDefault="00364A68" w:rsidP="00364A6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 дисциплины.</w:t>
      </w:r>
    </w:p>
    <w:p w:rsidR="00364A68" w:rsidRDefault="00364A68" w:rsidP="00364A6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4A68" w:rsidRDefault="00364A68" w:rsidP="00364A6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1. Бухгалтерский учет: возникновение, развитие и его современная роль в управлении экономикой организации.</w:t>
      </w:r>
    </w:p>
    <w:p w:rsidR="00364A68" w:rsidRDefault="00364A68" w:rsidP="00364A6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2. Принципы бухгалтерского учета, его предмет и объекты.</w:t>
      </w:r>
    </w:p>
    <w:p w:rsidR="00364A68" w:rsidRDefault="00364A68" w:rsidP="00364A6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3. Метод бухгалтерского учета и его элементы.</w:t>
      </w:r>
    </w:p>
    <w:p w:rsidR="00364A68" w:rsidRDefault="00364A68" w:rsidP="00364A6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4. Основы технологии и организация бухгалтерского учета в хозяйствующих  субъектах. Учетная политика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64A68" w:rsidRDefault="00364A68" w:rsidP="00364A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64A68" w:rsidRDefault="00364A68" w:rsidP="00364A68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64A68" w:rsidRDefault="00364A68" w:rsidP="00364A68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Объем дисциплины «Бухгалтерский учет»- 108 часов, в том числе 14 часов лекций. </w:t>
      </w:r>
    </w:p>
    <w:p w:rsidR="00364A68" w:rsidRDefault="00364A68" w:rsidP="00364A68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Семестр четвертый.</w:t>
      </w:r>
    </w:p>
    <w:p w:rsidR="00364A68" w:rsidRDefault="00364A68" w:rsidP="00364A68">
      <w:pPr>
        <w:spacing w:after="0" w:line="240" w:lineRule="auto"/>
        <w:ind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Форма промежуточного контроля зачет с оценкой.</w:t>
      </w:r>
    </w:p>
    <w:p w:rsidR="00364A68" w:rsidRDefault="00364A68" w:rsidP="00364A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364A68" w:rsidRPr="00ED42FF" w:rsidRDefault="00364A68" w:rsidP="00ED42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42FF">
        <w:rPr>
          <w:rFonts w:ascii="Times New Roman" w:hAnsi="Times New Roman" w:cs="Times New Roman"/>
          <w:sz w:val="28"/>
          <w:szCs w:val="28"/>
        </w:rPr>
        <w:t>Разработчик</w:t>
      </w:r>
      <w:r w:rsidR="00ED42FF">
        <w:rPr>
          <w:rFonts w:ascii="Times New Roman" w:hAnsi="Times New Roman" w:cs="Times New Roman"/>
          <w:sz w:val="28"/>
          <w:szCs w:val="28"/>
        </w:rPr>
        <w:t xml:space="preserve"> ст. преподаватель кафедры экономического анализа и статистики </w:t>
      </w:r>
      <w:proofErr w:type="spellStart"/>
      <w:r w:rsidRPr="00ED42FF">
        <w:rPr>
          <w:rFonts w:ascii="Times New Roman" w:hAnsi="Times New Roman" w:cs="Times New Roman"/>
          <w:sz w:val="28"/>
          <w:szCs w:val="28"/>
        </w:rPr>
        <w:t>Саполгина</w:t>
      </w:r>
      <w:proofErr w:type="spellEnd"/>
      <w:r w:rsidRPr="00ED42FF">
        <w:rPr>
          <w:rFonts w:ascii="Times New Roman" w:hAnsi="Times New Roman" w:cs="Times New Roman"/>
          <w:sz w:val="28"/>
          <w:szCs w:val="28"/>
        </w:rPr>
        <w:t xml:space="preserve"> Л.А.</w:t>
      </w:r>
    </w:p>
    <w:p w:rsidR="00364A68" w:rsidRDefault="00364A68" w:rsidP="00364A68"/>
    <w:p w:rsidR="00364A68" w:rsidRDefault="00364A68" w:rsidP="00364A68"/>
    <w:p w:rsidR="004D5C39" w:rsidRDefault="004D5C39"/>
    <w:sectPr w:rsidR="004D5C39" w:rsidSect="00F15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F7E34"/>
    <w:multiLevelType w:val="hybridMultilevel"/>
    <w:tmpl w:val="D00ACF0E"/>
    <w:lvl w:ilvl="0" w:tplc="6F08046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546C1E"/>
    <w:multiLevelType w:val="multilevel"/>
    <w:tmpl w:val="4E186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2">
    <w:nsid w:val="383B62D1"/>
    <w:multiLevelType w:val="hybridMultilevel"/>
    <w:tmpl w:val="B9881FAA"/>
    <w:lvl w:ilvl="0" w:tplc="2E8E82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75442B"/>
    <w:multiLevelType w:val="hybridMultilevel"/>
    <w:tmpl w:val="C5AE27F4"/>
    <w:lvl w:ilvl="0" w:tplc="FB16082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7F9B"/>
    <w:rsid w:val="00364A68"/>
    <w:rsid w:val="00494667"/>
    <w:rsid w:val="004D5C39"/>
    <w:rsid w:val="006D4AE0"/>
    <w:rsid w:val="00C16B4D"/>
    <w:rsid w:val="00CF7F9B"/>
    <w:rsid w:val="00D55170"/>
    <w:rsid w:val="00ED42FF"/>
    <w:rsid w:val="00F158A6"/>
    <w:rsid w:val="00F3037C"/>
    <w:rsid w:val="00F73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364A6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364A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64A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4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КафедраЭконом</cp:lastModifiedBy>
  <cp:revision>9</cp:revision>
  <dcterms:created xsi:type="dcterms:W3CDTF">2016-10-06T17:44:00Z</dcterms:created>
  <dcterms:modified xsi:type="dcterms:W3CDTF">2016-10-10T10:41:00Z</dcterms:modified>
</cp:coreProperties>
</file>